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4915" w14:textId="6F02956B" w:rsidR="00671B88" w:rsidRPr="00671B88" w:rsidRDefault="00671B88" w:rsidP="00671B88">
      <w:pPr>
        <w:jc w:val="right"/>
        <w:rPr>
          <w:rFonts w:ascii="Verdana" w:hAnsi="Verdana"/>
          <w:b/>
          <w:bCs/>
          <w:lang w:val="es-ES"/>
        </w:rPr>
      </w:pPr>
      <w:r w:rsidRPr="00671B88">
        <w:rPr>
          <w:rFonts w:ascii="Verdana" w:hAnsi="Verdana"/>
          <w:b/>
          <w:bCs/>
          <w:lang w:val="es-ES"/>
        </w:rPr>
        <w:t>Comunicado de prensa 18/08/2025</w:t>
      </w:r>
    </w:p>
    <w:p w14:paraId="7C25B8D2" w14:textId="77777777" w:rsidR="00671B88" w:rsidRDefault="00671B88">
      <w:pPr>
        <w:rPr>
          <w:rFonts w:ascii="Verdana" w:hAnsi="Verdana"/>
          <w:lang w:val="es-ES"/>
        </w:rPr>
      </w:pPr>
    </w:p>
    <w:p w14:paraId="1F116FAC" w14:textId="12889CB5" w:rsidR="00671B88" w:rsidRPr="00671B88" w:rsidRDefault="00671B88">
      <w:pPr>
        <w:rPr>
          <w:rFonts w:ascii="Verdana" w:hAnsi="Verdana"/>
          <w:sz w:val="22"/>
          <w:szCs w:val="22"/>
          <w:lang w:val="es-ES"/>
        </w:rPr>
      </w:pPr>
      <w:r w:rsidRPr="00671B88">
        <w:rPr>
          <w:rFonts w:ascii="Verdana" w:hAnsi="Verdana"/>
          <w:sz w:val="22"/>
          <w:szCs w:val="22"/>
          <w:lang w:val="es-ES"/>
        </w:rPr>
        <w:t>Había asumido en agosto de 2023</w:t>
      </w:r>
    </w:p>
    <w:p w14:paraId="2E72E4C3" w14:textId="457149DB" w:rsidR="00671B88" w:rsidRDefault="00671B88">
      <w:pPr>
        <w:rPr>
          <w:rFonts w:ascii="Verdana" w:hAnsi="Verdana"/>
          <w:b/>
          <w:bCs/>
        </w:rPr>
      </w:pPr>
      <w:r w:rsidRPr="00671B88">
        <w:rPr>
          <w:rFonts w:ascii="Verdana" w:hAnsi="Verdana"/>
          <w:b/>
          <w:bCs/>
        </w:rPr>
        <w:t>Emiliano Gramajo renovó su mandato en el Consejo Social Consultivo de la U</w:t>
      </w:r>
      <w:r>
        <w:rPr>
          <w:rFonts w:ascii="Verdana" w:hAnsi="Verdana"/>
          <w:b/>
          <w:bCs/>
        </w:rPr>
        <w:t>niversidad Nacional de Córdoba</w:t>
      </w:r>
    </w:p>
    <w:p w14:paraId="6284E3DF" w14:textId="77777777" w:rsidR="00671B88" w:rsidRPr="00671B88" w:rsidRDefault="00671B88">
      <w:pPr>
        <w:rPr>
          <w:rFonts w:ascii="Verdana" w:hAnsi="Verdana"/>
          <w:b/>
          <w:bCs/>
        </w:rPr>
      </w:pPr>
    </w:p>
    <w:p w14:paraId="7863FCAA" w14:textId="510E8B70" w:rsidR="00671B88" w:rsidRDefault="00671B88" w:rsidP="00671B88">
      <w:pPr>
        <w:rPr>
          <w:rFonts w:ascii="Verdana" w:hAnsi="Verdana"/>
        </w:rPr>
      </w:pPr>
      <w:r>
        <w:rPr>
          <w:rFonts w:ascii="Verdana" w:hAnsi="Verdana"/>
        </w:rPr>
        <w:t xml:space="preserve">Emiliano Gramajo, </w:t>
      </w:r>
      <w:proofErr w:type="gramStart"/>
      <w:r>
        <w:rPr>
          <w:rFonts w:ascii="Verdana" w:hAnsi="Verdana"/>
        </w:rPr>
        <w:t>S</w:t>
      </w:r>
      <w:r w:rsidRPr="00671B88">
        <w:rPr>
          <w:rFonts w:ascii="Verdana" w:hAnsi="Verdana"/>
        </w:rPr>
        <w:t xml:space="preserve">ecretario </w:t>
      </w:r>
      <w:r>
        <w:rPr>
          <w:rFonts w:ascii="Verdana" w:hAnsi="Verdana"/>
        </w:rPr>
        <w:t>G</w:t>
      </w:r>
      <w:r w:rsidRPr="00671B88">
        <w:rPr>
          <w:rFonts w:ascii="Verdana" w:hAnsi="Verdana"/>
        </w:rPr>
        <w:t>eneral</w:t>
      </w:r>
      <w:proofErr w:type="gramEnd"/>
      <w:r w:rsidRPr="00671B88">
        <w:rPr>
          <w:rFonts w:ascii="Verdana" w:hAnsi="Verdana"/>
        </w:rPr>
        <w:t xml:space="preserve"> de la Asociación Obrera de la Industria del Transporte Automotor (AOITA), renovó su mandato como miembro del Consejo Social Consultivo (CSC) de la Universidad Nacional de Córdoba (UNC), en el marco del acto de renovación de autoridades realizado el</w:t>
      </w:r>
      <w:r>
        <w:rPr>
          <w:rFonts w:ascii="Verdana" w:hAnsi="Verdana"/>
        </w:rPr>
        <w:t xml:space="preserve"> pasado</w:t>
      </w:r>
      <w:r w:rsidRPr="00671B88">
        <w:rPr>
          <w:rFonts w:ascii="Verdana" w:hAnsi="Verdana"/>
        </w:rPr>
        <w:t xml:space="preserve"> miércoles 13 de agosto.</w:t>
      </w:r>
      <w:r>
        <w:rPr>
          <w:rFonts w:ascii="Verdana" w:hAnsi="Verdana"/>
        </w:rPr>
        <w:t xml:space="preserve"> “</w:t>
      </w:r>
      <w:r w:rsidRPr="00671B88">
        <w:rPr>
          <w:rFonts w:ascii="Verdana" w:hAnsi="Verdana"/>
        </w:rPr>
        <w:t>Agradezco profundamente la confianza para continuar como parte de este órgano de participación ciudadana, que articula el mundo académico con el mundo del trabajo</w:t>
      </w:r>
      <w:r>
        <w:rPr>
          <w:rFonts w:ascii="Verdana" w:hAnsi="Verdana"/>
        </w:rPr>
        <w:t>”, afirmó el sindicalista.</w:t>
      </w:r>
    </w:p>
    <w:p w14:paraId="4CBFA261" w14:textId="77777777" w:rsidR="00671B88" w:rsidRPr="00671B88" w:rsidRDefault="00671B88" w:rsidP="00671B88">
      <w:pPr>
        <w:rPr>
          <w:rFonts w:ascii="Verdana" w:hAnsi="Verdana"/>
        </w:rPr>
      </w:pPr>
    </w:p>
    <w:p w14:paraId="0C801FC3" w14:textId="7247A6DD" w:rsidR="00671B88" w:rsidRDefault="00671B88" w:rsidP="00671B88">
      <w:pPr>
        <w:rPr>
          <w:rFonts w:ascii="Verdana" w:hAnsi="Verdana"/>
        </w:rPr>
      </w:pPr>
      <w:r>
        <w:rPr>
          <w:rFonts w:ascii="Verdana" w:hAnsi="Verdana"/>
        </w:rPr>
        <w:t>E</w:t>
      </w:r>
      <w:r w:rsidRPr="00671B88">
        <w:rPr>
          <w:rFonts w:ascii="Verdana" w:hAnsi="Verdana"/>
        </w:rPr>
        <w:t xml:space="preserve">l Consejo Social Consultivo </w:t>
      </w:r>
      <w:r>
        <w:rPr>
          <w:rFonts w:ascii="Verdana" w:hAnsi="Verdana"/>
        </w:rPr>
        <w:t xml:space="preserve">de la UNC </w:t>
      </w:r>
      <w:r w:rsidRPr="00671B88">
        <w:rPr>
          <w:rFonts w:ascii="Verdana" w:hAnsi="Verdana"/>
        </w:rPr>
        <w:t>es el órgano asesor del Rectorado y del Consejo Superior sobre diversas temáticas y asuntos de interés que involucran a la sociedad en su conjunto. Fue creado hace dos décadas y, en 2016, la Asamblea Universitaria le otorgó rango estatutario, consolidando su rol como espacio institucional de diálogo y construcción colectiva.</w:t>
      </w:r>
    </w:p>
    <w:p w14:paraId="25CB8A29" w14:textId="77777777" w:rsidR="00671B88" w:rsidRDefault="00671B88" w:rsidP="00671B88">
      <w:pPr>
        <w:rPr>
          <w:rFonts w:ascii="Verdana" w:hAnsi="Verdana"/>
        </w:rPr>
      </w:pPr>
    </w:p>
    <w:p w14:paraId="2EE0EBE3" w14:textId="2C3E58E6" w:rsidR="00671B88" w:rsidRDefault="00671B88" w:rsidP="00671B88">
      <w:pPr>
        <w:rPr>
          <w:rFonts w:ascii="Verdana" w:hAnsi="Verdana"/>
        </w:rPr>
      </w:pPr>
      <w:r>
        <w:rPr>
          <w:rFonts w:ascii="Verdana" w:hAnsi="Verdana"/>
        </w:rPr>
        <w:t>E</w:t>
      </w:r>
      <w:r w:rsidRPr="00671B88">
        <w:rPr>
          <w:rFonts w:ascii="Verdana" w:hAnsi="Verdana"/>
        </w:rPr>
        <w:t xml:space="preserve">stá integrado por 36 representantes de distintos sectores de la sociedad y la producción, y funciona como un espacio de articulación entre el mundo académico y el mundo del trabajo. Gramajo había sido nombrado en agosto de 2023, por lo que esta renovación le permitirá continuar con su tarea de representación de </w:t>
      </w:r>
      <w:proofErr w:type="gramStart"/>
      <w:r w:rsidRPr="00671B88">
        <w:rPr>
          <w:rFonts w:ascii="Verdana" w:hAnsi="Verdana"/>
        </w:rPr>
        <w:t>los trabajadores y trabajadoras</w:t>
      </w:r>
      <w:proofErr w:type="gramEnd"/>
      <w:r w:rsidRPr="00671B88">
        <w:rPr>
          <w:rFonts w:ascii="Verdana" w:hAnsi="Verdana"/>
        </w:rPr>
        <w:t xml:space="preserve"> del transporte interurbano.</w:t>
      </w:r>
    </w:p>
    <w:p w14:paraId="475F2ABE" w14:textId="77777777" w:rsidR="00671B88" w:rsidRPr="00671B88" w:rsidRDefault="00671B88" w:rsidP="00671B88">
      <w:pPr>
        <w:rPr>
          <w:rFonts w:ascii="Verdana" w:hAnsi="Verdana"/>
        </w:rPr>
      </w:pPr>
    </w:p>
    <w:p w14:paraId="7185ECBB" w14:textId="5D4FB269" w:rsidR="00671B88" w:rsidRPr="00671B88" w:rsidRDefault="00671B88" w:rsidP="00671B88">
      <w:pPr>
        <w:rPr>
          <w:rFonts w:ascii="Verdana" w:hAnsi="Verdana"/>
        </w:rPr>
      </w:pPr>
      <w:r w:rsidRPr="00671B88">
        <w:rPr>
          <w:rFonts w:ascii="Verdana" w:hAnsi="Verdana"/>
        </w:rPr>
        <w:t xml:space="preserve">En ese marco, </w:t>
      </w:r>
      <w:r>
        <w:rPr>
          <w:rFonts w:ascii="Verdana" w:hAnsi="Verdana"/>
        </w:rPr>
        <w:t xml:space="preserve">el </w:t>
      </w:r>
      <w:proofErr w:type="gramStart"/>
      <w:r>
        <w:rPr>
          <w:rFonts w:ascii="Verdana" w:hAnsi="Verdana"/>
        </w:rPr>
        <w:t>Secretario General</w:t>
      </w:r>
      <w:proofErr w:type="gramEnd"/>
      <w:r>
        <w:rPr>
          <w:rFonts w:ascii="Verdana" w:hAnsi="Verdana"/>
        </w:rPr>
        <w:t xml:space="preserve"> de AOITA</w:t>
      </w:r>
      <w:r w:rsidRPr="00671B88">
        <w:rPr>
          <w:rFonts w:ascii="Verdana" w:hAnsi="Verdana"/>
        </w:rPr>
        <w:t xml:space="preserve"> expresó</w:t>
      </w:r>
      <w:r>
        <w:rPr>
          <w:rFonts w:ascii="Verdana" w:hAnsi="Verdana"/>
        </w:rPr>
        <w:t xml:space="preserve"> en sus redes sociales que</w:t>
      </w:r>
      <w:r w:rsidRPr="00671B88">
        <w:rPr>
          <w:rFonts w:ascii="Verdana" w:hAnsi="Verdana"/>
        </w:rPr>
        <w:t xml:space="preserve"> “</w:t>
      </w:r>
      <w:r>
        <w:rPr>
          <w:rFonts w:ascii="Verdana" w:hAnsi="Verdana"/>
        </w:rPr>
        <w:t>t</w:t>
      </w:r>
      <w:r w:rsidRPr="00671B88">
        <w:rPr>
          <w:rFonts w:ascii="Verdana" w:hAnsi="Verdana"/>
        </w:rPr>
        <w:t>uve el honor de concluir mi primer ciclo de gestión como representante gremial en este espacio, que reúne a 36 miembros titulares de distintos sectores de la sociedad y la producción, trabajando junto a la universidad para construir políticas públicas más inclusivas”.</w:t>
      </w:r>
      <w:r>
        <w:rPr>
          <w:rFonts w:ascii="Verdana" w:hAnsi="Verdana"/>
        </w:rPr>
        <w:t xml:space="preserve"> </w:t>
      </w:r>
      <w:r w:rsidRPr="00671B88">
        <w:rPr>
          <w:rFonts w:ascii="Verdana" w:hAnsi="Verdana"/>
        </w:rPr>
        <w:t xml:space="preserve">El dirigente </w:t>
      </w:r>
      <w:r>
        <w:rPr>
          <w:rFonts w:ascii="Verdana" w:hAnsi="Verdana"/>
        </w:rPr>
        <w:t>además</w:t>
      </w:r>
      <w:r w:rsidRPr="00671B88">
        <w:rPr>
          <w:rFonts w:ascii="Verdana" w:hAnsi="Verdana"/>
        </w:rPr>
        <w:t xml:space="preserve"> aseguró </w:t>
      </w:r>
      <w:r>
        <w:rPr>
          <w:rFonts w:ascii="Verdana" w:hAnsi="Verdana"/>
        </w:rPr>
        <w:t xml:space="preserve">que tiene el </w:t>
      </w:r>
      <w:r w:rsidRPr="00671B88">
        <w:rPr>
          <w:rFonts w:ascii="Verdana" w:hAnsi="Verdana"/>
        </w:rPr>
        <w:t xml:space="preserve">compromiso “de seguir representando a </w:t>
      </w:r>
      <w:proofErr w:type="gramStart"/>
      <w:r w:rsidRPr="00671B88">
        <w:rPr>
          <w:rFonts w:ascii="Verdana" w:hAnsi="Verdana"/>
        </w:rPr>
        <w:t xml:space="preserve">los trabajadores y </w:t>
      </w:r>
      <w:r w:rsidRPr="00671B88">
        <w:rPr>
          <w:rFonts w:ascii="Verdana" w:hAnsi="Verdana"/>
        </w:rPr>
        <w:lastRenderedPageBreak/>
        <w:t>trabajadoras</w:t>
      </w:r>
      <w:proofErr w:type="gramEnd"/>
      <w:r w:rsidRPr="00671B88">
        <w:rPr>
          <w:rFonts w:ascii="Verdana" w:hAnsi="Verdana"/>
        </w:rPr>
        <w:t xml:space="preserve"> del transporte interurbano, aportando ideas, diálogo y propuestas que fortalezcan a nuestro sector y a toda la comunidad”.</w:t>
      </w:r>
    </w:p>
    <w:p w14:paraId="01D3DA7C" w14:textId="77777777" w:rsidR="00671B88" w:rsidRDefault="00671B88" w:rsidP="00671B88">
      <w:pPr>
        <w:rPr>
          <w:rFonts w:ascii="Verdana" w:hAnsi="Verdana"/>
          <w:b/>
          <w:bCs/>
        </w:rPr>
      </w:pPr>
    </w:p>
    <w:p w14:paraId="22E105AD" w14:textId="2668B107" w:rsidR="00671B88" w:rsidRDefault="00671B88" w:rsidP="00671B88">
      <w:pPr>
        <w:rPr>
          <w:rFonts w:ascii="Verdana" w:hAnsi="Verdana"/>
          <w:b/>
          <w:bCs/>
        </w:rPr>
      </w:pPr>
      <w:r w:rsidRPr="00671B88">
        <w:rPr>
          <w:rFonts w:ascii="Verdana" w:hAnsi="Verdana"/>
          <w:b/>
          <w:bCs/>
        </w:rPr>
        <w:t xml:space="preserve">AOITA participó en una reunión de la ITF </w:t>
      </w:r>
      <w:r>
        <w:rPr>
          <w:rFonts w:ascii="Verdana" w:hAnsi="Verdana"/>
          <w:b/>
          <w:bCs/>
        </w:rPr>
        <w:t>de solidaridad con el Hospital Garrahan</w:t>
      </w:r>
    </w:p>
    <w:p w14:paraId="69C224E8" w14:textId="77777777" w:rsidR="00671B88" w:rsidRPr="00671B88" w:rsidRDefault="00671B88" w:rsidP="00671B88">
      <w:pPr>
        <w:rPr>
          <w:rFonts w:ascii="Verdana" w:hAnsi="Verdana"/>
          <w:b/>
          <w:bCs/>
        </w:rPr>
      </w:pPr>
    </w:p>
    <w:p w14:paraId="2DA38A6D" w14:textId="51BBC9ED" w:rsidR="00671B88" w:rsidRDefault="00671B88" w:rsidP="00671B88">
      <w:pPr>
        <w:rPr>
          <w:rFonts w:ascii="Verdana" w:hAnsi="Verdana"/>
        </w:rPr>
      </w:pPr>
      <w:r w:rsidRPr="00671B88">
        <w:rPr>
          <w:rFonts w:ascii="Verdana" w:hAnsi="Verdana"/>
        </w:rPr>
        <w:t>Ese mismo día, miembros de la Comisión Directiva de AOITA participaron de la reunión de la Federación Internacional de Trabajadores del Transporte (ITF) realizada en la sede d</w:t>
      </w:r>
      <w:r>
        <w:rPr>
          <w:rFonts w:ascii="Verdana" w:hAnsi="Verdana"/>
        </w:rPr>
        <w:t>e la Asociación de Supervisores de Subterráneos de la República Argentina (ASSRA), en Buenos Aires</w:t>
      </w:r>
      <w:r w:rsidRPr="00671B88">
        <w:rPr>
          <w:rFonts w:ascii="Verdana" w:hAnsi="Verdana"/>
        </w:rPr>
        <w:t xml:space="preserve">. </w:t>
      </w:r>
      <w:r>
        <w:rPr>
          <w:rFonts w:ascii="Verdana" w:hAnsi="Verdana"/>
        </w:rPr>
        <w:t>El eje del encuentro fue la actualidad del personal del</w:t>
      </w:r>
      <w:r w:rsidRPr="00671B88">
        <w:rPr>
          <w:rFonts w:ascii="Verdana" w:hAnsi="Verdana"/>
        </w:rPr>
        <w:t xml:space="preserve"> Hospital</w:t>
      </w:r>
      <w:r>
        <w:rPr>
          <w:rFonts w:ascii="Verdana" w:hAnsi="Verdana"/>
        </w:rPr>
        <w:t xml:space="preserve"> de Pediatría Dr. Juan P.</w:t>
      </w:r>
      <w:r w:rsidRPr="00671B88">
        <w:rPr>
          <w:rFonts w:ascii="Verdana" w:hAnsi="Verdana"/>
        </w:rPr>
        <w:t xml:space="preserve"> Garrahan </w:t>
      </w:r>
      <w:r>
        <w:rPr>
          <w:rFonts w:ascii="Verdana" w:hAnsi="Verdana"/>
        </w:rPr>
        <w:t>y las problemáticas que enfrentan actualmente</w:t>
      </w:r>
      <w:r w:rsidRPr="00671B88">
        <w:rPr>
          <w:rFonts w:ascii="Verdana" w:hAnsi="Verdana"/>
        </w:rPr>
        <w:t>.</w:t>
      </w:r>
    </w:p>
    <w:p w14:paraId="68161133" w14:textId="77777777" w:rsidR="00671B88" w:rsidRPr="00671B88" w:rsidRDefault="00671B88" w:rsidP="00671B88">
      <w:pPr>
        <w:rPr>
          <w:rFonts w:ascii="Verdana" w:hAnsi="Verdana"/>
        </w:rPr>
      </w:pPr>
    </w:p>
    <w:p w14:paraId="7602437F" w14:textId="6234CA4D" w:rsidR="00671B88" w:rsidRPr="00671B88" w:rsidRDefault="00671B88" w:rsidP="00671B88">
      <w:pPr>
        <w:rPr>
          <w:rFonts w:ascii="Verdana" w:hAnsi="Verdana"/>
        </w:rPr>
      </w:pPr>
      <w:r w:rsidRPr="00671B88">
        <w:rPr>
          <w:rFonts w:ascii="Verdana" w:hAnsi="Verdana"/>
        </w:rPr>
        <w:t xml:space="preserve">En ese </w:t>
      </w:r>
      <w:r>
        <w:rPr>
          <w:rFonts w:ascii="Verdana" w:hAnsi="Verdana"/>
        </w:rPr>
        <w:t>contexto</w:t>
      </w:r>
      <w:r w:rsidRPr="00671B88">
        <w:rPr>
          <w:rFonts w:ascii="Verdana" w:hAnsi="Verdana"/>
        </w:rPr>
        <w:t xml:space="preserve">, el gremio colaboró con la organización logística de una campaña de recolección de juguetes para </w:t>
      </w:r>
      <w:proofErr w:type="gramStart"/>
      <w:r w:rsidRPr="00671B88">
        <w:rPr>
          <w:rFonts w:ascii="Verdana" w:hAnsi="Verdana"/>
        </w:rPr>
        <w:t>los niños y niñas</w:t>
      </w:r>
      <w:proofErr w:type="gramEnd"/>
      <w:r w:rsidRPr="00671B88">
        <w:rPr>
          <w:rFonts w:ascii="Verdana" w:hAnsi="Verdana"/>
        </w:rPr>
        <w:t xml:space="preserve"> que reciben atención en el hospital. “La unidad entre sectores es fundamental para construir un presente y un futuro más justo”, señalaron desde el sindicato.</w:t>
      </w:r>
    </w:p>
    <w:p w14:paraId="3BBE297C" w14:textId="77777777" w:rsidR="00671B88" w:rsidRPr="005F79F4" w:rsidRDefault="00671B88">
      <w:pPr>
        <w:rPr>
          <w:rFonts w:ascii="Verdana" w:hAnsi="Verdana"/>
          <w:lang w:val="es-ES"/>
        </w:rPr>
      </w:pPr>
    </w:p>
    <w:p w14:paraId="6B459236" w14:textId="77777777" w:rsidR="005F79F4" w:rsidRPr="005F79F4" w:rsidRDefault="005F79F4" w:rsidP="005F79F4">
      <w:pPr>
        <w:rPr>
          <w:rFonts w:ascii="Verdana" w:hAnsi="Verdana"/>
          <w:u w:val="single"/>
        </w:rPr>
      </w:pPr>
      <w:r w:rsidRPr="005F79F4">
        <w:rPr>
          <w:rFonts w:ascii="Verdana" w:hAnsi="Verdana"/>
          <w:b/>
          <w:bCs/>
          <w:u w:val="single"/>
        </w:rPr>
        <w:t>Para ampliar información:</w:t>
      </w:r>
    </w:p>
    <w:p w14:paraId="670701C0" w14:textId="7B045BFC" w:rsidR="005F79F4" w:rsidRPr="005F79F4" w:rsidRDefault="005F79F4" w:rsidP="005F79F4">
      <w:pPr>
        <w:rPr>
          <w:rFonts w:ascii="Verdana" w:hAnsi="Verdana"/>
        </w:rPr>
      </w:pPr>
      <w:r w:rsidRPr="005F79F4">
        <w:rPr>
          <w:rFonts w:ascii="Verdana" w:hAnsi="Verdana"/>
        </w:rPr>
        <w:t>Emiliano Gramajo</w:t>
      </w:r>
      <w:r>
        <w:rPr>
          <w:rFonts w:ascii="Verdana" w:hAnsi="Verdana"/>
        </w:rPr>
        <w:t xml:space="preserve"> – </w:t>
      </w:r>
      <w:r w:rsidRPr="005F79F4">
        <w:rPr>
          <w:rFonts w:ascii="Verdana" w:hAnsi="Verdana"/>
        </w:rPr>
        <w:t>Cel. (0351) 250-5720</w:t>
      </w:r>
    </w:p>
    <w:p w14:paraId="12DAFE64" w14:textId="77777777" w:rsidR="005F79F4" w:rsidRPr="005F79F4" w:rsidRDefault="005F79F4" w:rsidP="005F79F4">
      <w:pPr>
        <w:rPr>
          <w:rFonts w:ascii="Verdana" w:hAnsi="Verdana"/>
        </w:rPr>
      </w:pPr>
    </w:p>
    <w:p w14:paraId="463457B4" w14:textId="77777777" w:rsidR="005F79F4" w:rsidRPr="005F79F4" w:rsidRDefault="005F79F4" w:rsidP="005F79F4">
      <w:pPr>
        <w:rPr>
          <w:rFonts w:ascii="Verdana" w:hAnsi="Verdana"/>
          <w:u w:val="single"/>
        </w:rPr>
      </w:pPr>
      <w:r w:rsidRPr="005F79F4">
        <w:rPr>
          <w:rFonts w:ascii="Verdana" w:hAnsi="Verdana"/>
          <w:b/>
          <w:bCs/>
          <w:u w:val="single"/>
        </w:rPr>
        <w:t>CABA Contacto de prensa AOITA</w:t>
      </w:r>
    </w:p>
    <w:p w14:paraId="61156071" w14:textId="28FA4EC1" w:rsidR="005F79F4" w:rsidRDefault="005F79F4" w:rsidP="005F79F4">
      <w:pPr>
        <w:rPr>
          <w:rFonts w:ascii="Verdana" w:hAnsi="Verdana"/>
        </w:rPr>
      </w:pPr>
      <w:r w:rsidRPr="005F79F4">
        <w:rPr>
          <w:rFonts w:ascii="Verdana" w:hAnsi="Verdana"/>
        </w:rPr>
        <w:t xml:space="preserve">Magalí </w:t>
      </w:r>
      <w:proofErr w:type="spellStart"/>
      <w:r w:rsidRPr="005F79F4">
        <w:rPr>
          <w:rFonts w:ascii="Verdana" w:hAnsi="Verdana"/>
        </w:rPr>
        <w:t>Laboret</w:t>
      </w:r>
      <w:proofErr w:type="spellEnd"/>
      <w:r>
        <w:rPr>
          <w:rFonts w:ascii="Verdana" w:hAnsi="Verdana"/>
        </w:rPr>
        <w:t xml:space="preserve"> – </w:t>
      </w:r>
      <w:r w:rsidRPr="005F79F4">
        <w:rPr>
          <w:rFonts w:ascii="Verdana" w:hAnsi="Verdana"/>
        </w:rPr>
        <w:t>Cel. (011) 6350-0746</w:t>
      </w:r>
    </w:p>
    <w:p w14:paraId="5A07DEDE" w14:textId="77777777" w:rsidR="005F79F4" w:rsidRPr="005F79F4" w:rsidRDefault="005F79F4" w:rsidP="005F79F4">
      <w:pPr>
        <w:rPr>
          <w:rFonts w:ascii="Verdana" w:hAnsi="Verdana"/>
        </w:rPr>
      </w:pPr>
      <w:r w:rsidRPr="005F79F4">
        <w:rPr>
          <w:rFonts w:ascii="Verdana" w:hAnsi="Verdana"/>
        </w:rPr>
        <w:t>Lisandro Machado</w:t>
      </w:r>
      <w:r>
        <w:rPr>
          <w:rFonts w:ascii="Verdana" w:hAnsi="Verdana"/>
        </w:rPr>
        <w:t xml:space="preserve"> – </w:t>
      </w:r>
      <w:r w:rsidRPr="005F79F4">
        <w:rPr>
          <w:rFonts w:ascii="Verdana" w:hAnsi="Verdana"/>
        </w:rPr>
        <w:t>Cel. (011) 3632-1200</w:t>
      </w:r>
    </w:p>
    <w:p w14:paraId="0C21B6E8" w14:textId="51CB4A16" w:rsidR="005F79F4" w:rsidRPr="005F79F4" w:rsidRDefault="005F79F4" w:rsidP="005F79F4">
      <w:pPr>
        <w:rPr>
          <w:rFonts w:ascii="Verdana" w:hAnsi="Verdana"/>
        </w:rPr>
      </w:pPr>
      <w:r w:rsidRPr="005F79F4">
        <w:rPr>
          <w:rFonts w:ascii="Verdana" w:hAnsi="Verdana"/>
        </w:rPr>
        <w:t xml:space="preserve">Gabriel </w:t>
      </w:r>
      <w:proofErr w:type="spellStart"/>
      <w:r w:rsidRPr="005F79F4">
        <w:rPr>
          <w:rFonts w:ascii="Verdana" w:hAnsi="Verdana"/>
        </w:rPr>
        <w:t>Padula</w:t>
      </w:r>
      <w:proofErr w:type="spellEnd"/>
      <w:r>
        <w:rPr>
          <w:rFonts w:ascii="Verdana" w:hAnsi="Verdana"/>
        </w:rPr>
        <w:t xml:space="preserve"> – </w:t>
      </w:r>
      <w:r w:rsidRPr="005F79F4">
        <w:rPr>
          <w:rFonts w:ascii="Verdana" w:hAnsi="Verdana"/>
        </w:rPr>
        <w:t>Cel. (011) 5708-0106</w:t>
      </w:r>
    </w:p>
    <w:p w14:paraId="78752401" w14:textId="700249C3" w:rsidR="005F79F4" w:rsidRPr="005F79F4" w:rsidRDefault="005F79F4" w:rsidP="005F79F4">
      <w:pPr>
        <w:rPr>
          <w:rFonts w:ascii="Verdana" w:hAnsi="Verdana"/>
        </w:rPr>
      </w:pPr>
      <w:r>
        <w:rPr>
          <w:rFonts w:ascii="Verdana" w:hAnsi="Verdana"/>
        </w:rPr>
        <w:t xml:space="preserve">Francisco Vera </w:t>
      </w:r>
      <w:proofErr w:type="spellStart"/>
      <w:r>
        <w:rPr>
          <w:rFonts w:ascii="Verdana" w:hAnsi="Verdana"/>
        </w:rPr>
        <w:t>Golé</w:t>
      </w:r>
      <w:proofErr w:type="spellEnd"/>
      <w:r>
        <w:rPr>
          <w:rFonts w:ascii="Verdana" w:hAnsi="Verdana"/>
        </w:rPr>
        <w:t xml:space="preserve"> – </w:t>
      </w:r>
      <w:r w:rsidRPr="005F79F4">
        <w:rPr>
          <w:rFonts w:ascii="Verdana" w:hAnsi="Verdana"/>
        </w:rPr>
        <w:t>Cel. (011) 3174-3090</w:t>
      </w:r>
    </w:p>
    <w:p w14:paraId="397DD572" w14:textId="40F33758" w:rsidR="005F79F4" w:rsidRDefault="005F79F4" w:rsidP="005F79F4">
      <w:pPr>
        <w:rPr>
          <w:rFonts w:ascii="Verdana" w:hAnsi="Verdana"/>
        </w:rPr>
      </w:pPr>
    </w:p>
    <w:p w14:paraId="78F6CC93" w14:textId="77777777" w:rsidR="005F79F4" w:rsidRPr="005F79F4" w:rsidRDefault="005F79F4" w:rsidP="005F79F4">
      <w:pPr>
        <w:rPr>
          <w:rFonts w:ascii="Verdana" w:hAnsi="Verdana"/>
        </w:rPr>
      </w:pPr>
    </w:p>
    <w:p w14:paraId="2B723DF9" w14:textId="77777777" w:rsidR="005F79F4" w:rsidRPr="005F79F4" w:rsidRDefault="005F79F4" w:rsidP="005F79F4">
      <w:pPr>
        <w:rPr>
          <w:rFonts w:ascii="Verdana" w:hAnsi="Verdana"/>
          <w:u w:val="single"/>
        </w:rPr>
      </w:pPr>
      <w:r w:rsidRPr="005F79F4">
        <w:rPr>
          <w:rFonts w:ascii="Verdana" w:hAnsi="Verdana"/>
          <w:b/>
          <w:bCs/>
          <w:u w:val="single"/>
        </w:rPr>
        <w:t>Redes</w:t>
      </w:r>
    </w:p>
    <w:p w14:paraId="58C03ED7" w14:textId="77777777" w:rsidR="005F79F4" w:rsidRPr="005F79F4" w:rsidRDefault="005F79F4" w:rsidP="005F79F4">
      <w:pPr>
        <w:rPr>
          <w:rFonts w:ascii="Verdana" w:hAnsi="Verdana"/>
        </w:rPr>
      </w:pPr>
      <w:r w:rsidRPr="005F79F4">
        <w:rPr>
          <w:rFonts w:ascii="Verdana" w:hAnsi="Verdana"/>
          <w:b/>
          <w:bCs/>
        </w:rPr>
        <w:t>Twitter:</w:t>
      </w:r>
      <w:r w:rsidRPr="005F79F4">
        <w:rPr>
          <w:rFonts w:ascii="Verdana" w:hAnsi="Verdana"/>
        </w:rPr>
        <w:t> @AOITA_OFICIAL @emigramajo</w:t>
      </w:r>
    </w:p>
    <w:p w14:paraId="62379F96" w14:textId="77777777" w:rsidR="005F79F4" w:rsidRPr="005F79F4" w:rsidRDefault="005F79F4" w:rsidP="005F79F4">
      <w:pPr>
        <w:rPr>
          <w:rFonts w:ascii="Verdana" w:hAnsi="Verdana"/>
        </w:rPr>
      </w:pPr>
      <w:r w:rsidRPr="005F79F4">
        <w:rPr>
          <w:rFonts w:ascii="Verdana" w:hAnsi="Verdana"/>
          <w:b/>
          <w:bCs/>
        </w:rPr>
        <w:lastRenderedPageBreak/>
        <w:t>Facebook:</w:t>
      </w:r>
      <w:r w:rsidRPr="005F79F4">
        <w:rPr>
          <w:rFonts w:ascii="Verdana" w:hAnsi="Verdana"/>
        </w:rPr>
        <w:t> </w:t>
      </w:r>
      <w:proofErr w:type="spellStart"/>
      <w:r w:rsidRPr="005F79F4">
        <w:rPr>
          <w:rFonts w:ascii="Verdana" w:hAnsi="Verdana"/>
        </w:rPr>
        <w:t>aoita.cba</w:t>
      </w:r>
      <w:proofErr w:type="spellEnd"/>
    </w:p>
    <w:p w14:paraId="0AF22366" w14:textId="77777777" w:rsidR="005F79F4" w:rsidRPr="005F79F4" w:rsidRDefault="005F79F4" w:rsidP="005F79F4">
      <w:pPr>
        <w:rPr>
          <w:rFonts w:ascii="Verdana" w:hAnsi="Verdana"/>
        </w:rPr>
      </w:pPr>
      <w:r w:rsidRPr="005F79F4">
        <w:rPr>
          <w:rFonts w:ascii="Verdana" w:hAnsi="Verdana"/>
          <w:b/>
          <w:bCs/>
        </w:rPr>
        <w:t>Instagram:</w:t>
      </w:r>
      <w:r w:rsidRPr="005F79F4">
        <w:rPr>
          <w:rFonts w:ascii="Verdana" w:hAnsi="Verdana"/>
        </w:rPr>
        <w:t> /</w:t>
      </w:r>
      <w:proofErr w:type="spellStart"/>
      <w:r w:rsidRPr="005F79F4">
        <w:rPr>
          <w:rFonts w:ascii="Verdana" w:hAnsi="Verdana"/>
        </w:rPr>
        <w:t>aoita_oficial</w:t>
      </w:r>
      <w:proofErr w:type="spellEnd"/>
    </w:p>
    <w:p w14:paraId="4244FF3E" w14:textId="77777777" w:rsidR="005F79F4" w:rsidRPr="00671B88" w:rsidRDefault="005F79F4">
      <w:pPr>
        <w:rPr>
          <w:lang w:val="es-ES"/>
        </w:rPr>
      </w:pPr>
    </w:p>
    <w:sectPr w:rsidR="005F79F4" w:rsidRPr="00671B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88"/>
    <w:rsid w:val="000E5862"/>
    <w:rsid w:val="00202570"/>
    <w:rsid w:val="005F79F4"/>
    <w:rsid w:val="00671B88"/>
    <w:rsid w:val="006C3900"/>
    <w:rsid w:val="00706065"/>
    <w:rsid w:val="00D648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9AC5"/>
  <w15:chartTrackingRefBased/>
  <w15:docId w15:val="{492B5E0A-BEB7-4B70-9C12-2C164087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1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1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1B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1B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1B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1B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1B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1B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1B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1B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1B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1B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1B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1B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1B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1B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1B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1B88"/>
    <w:rPr>
      <w:rFonts w:eastAsiaTheme="majorEastAsia" w:cstheme="majorBidi"/>
      <w:color w:val="272727" w:themeColor="text1" w:themeTint="D8"/>
    </w:rPr>
  </w:style>
  <w:style w:type="paragraph" w:styleId="Ttulo">
    <w:name w:val="Title"/>
    <w:basedOn w:val="Normal"/>
    <w:next w:val="Normal"/>
    <w:link w:val="TtuloCar"/>
    <w:uiPriority w:val="10"/>
    <w:qFormat/>
    <w:rsid w:val="00671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1B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1B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1B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1B88"/>
    <w:pPr>
      <w:spacing w:before="160"/>
      <w:jc w:val="center"/>
    </w:pPr>
    <w:rPr>
      <w:i/>
      <w:iCs/>
      <w:color w:val="404040" w:themeColor="text1" w:themeTint="BF"/>
    </w:rPr>
  </w:style>
  <w:style w:type="character" w:customStyle="1" w:styleId="CitaCar">
    <w:name w:val="Cita Car"/>
    <w:basedOn w:val="Fuentedeprrafopredeter"/>
    <w:link w:val="Cita"/>
    <w:uiPriority w:val="29"/>
    <w:rsid w:val="00671B88"/>
    <w:rPr>
      <w:i/>
      <w:iCs/>
      <w:color w:val="404040" w:themeColor="text1" w:themeTint="BF"/>
    </w:rPr>
  </w:style>
  <w:style w:type="paragraph" w:styleId="Prrafodelista">
    <w:name w:val="List Paragraph"/>
    <w:basedOn w:val="Normal"/>
    <w:uiPriority w:val="34"/>
    <w:qFormat/>
    <w:rsid w:val="00671B88"/>
    <w:pPr>
      <w:ind w:left="720"/>
      <w:contextualSpacing/>
    </w:pPr>
  </w:style>
  <w:style w:type="character" w:styleId="nfasisintenso">
    <w:name w:val="Intense Emphasis"/>
    <w:basedOn w:val="Fuentedeprrafopredeter"/>
    <w:uiPriority w:val="21"/>
    <w:qFormat/>
    <w:rsid w:val="00671B88"/>
    <w:rPr>
      <w:i/>
      <w:iCs/>
      <w:color w:val="0F4761" w:themeColor="accent1" w:themeShade="BF"/>
    </w:rPr>
  </w:style>
  <w:style w:type="paragraph" w:styleId="Citadestacada">
    <w:name w:val="Intense Quote"/>
    <w:basedOn w:val="Normal"/>
    <w:next w:val="Normal"/>
    <w:link w:val="CitadestacadaCar"/>
    <w:uiPriority w:val="30"/>
    <w:qFormat/>
    <w:rsid w:val="00671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1B88"/>
    <w:rPr>
      <w:i/>
      <w:iCs/>
      <w:color w:val="0F4761" w:themeColor="accent1" w:themeShade="BF"/>
    </w:rPr>
  </w:style>
  <w:style w:type="character" w:styleId="Referenciaintensa">
    <w:name w:val="Intense Reference"/>
    <w:basedOn w:val="Fuentedeprrafopredeter"/>
    <w:uiPriority w:val="32"/>
    <w:qFormat/>
    <w:rsid w:val="00671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484</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4</cp:revision>
  <dcterms:created xsi:type="dcterms:W3CDTF">2025-08-18T15:21:00Z</dcterms:created>
  <dcterms:modified xsi:type="dcterms:W3CDTF">2025-08-18T19:12:00Z</dcterms:modified>
</cp:coreProperties>
</file>