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3FDF" w:rsidRPr="00943FDF" w:rsidRDefault="00943FDF" w:rsidP="00943FDF">
      <w:pPr>
        <w:spacing w:after="0"/>
        <w:rPr>
          <w:rFonts w:ascii="Helvetica" w:eastAsia="Times New Roman" w:hAnsi="Helvetica" w:cs="Times New Roman"/>
          <w:b/>
          <w:bCs/>
          <w:i/>
          <w:color w:val="222222"/>
          <w:sz w:val="36"/>
          <w:szCs w:val="36"/>
          <w:lang w:val="es-ES" w:eastAsia="es-AR"/>
        </w:rPr>
      </w:pPr>
      <w:r w:rsidRPr="00943FDF">
        <w:rPr>
          <w:rFonts w:ascii="Helvetica" w:eastAsia="Times New Roman" w:hAnsi="Helvetica" w:cs="Times New Roman"/>
          <w:b/>
          <w:bCs/>
          <w:i/>
          <w:color w:val="222222"/>
          <w:sz w:val="36"/>
          <w:szCs w:val="36"/>
          <w:lang w:val="es-ES" w:eastAsia="es-AR"/>
        </w:rPr>
        <w:t>Jubilaciones, Discapacidad, Bahía Blanca</w:t>
      </w:r>
    </w:p>
    <w:p w:rsidR="00943FDF" w:rsidRPr="00943FDF" w:rsidRDefault="00943FDF" w:rsidP="00943FDF">
      <w:pPr>
        <w:spacing w:after="0"/>
        <w:rPr>
          <w:rFonts w:ascii="Helvetica" w:eastAsia="Times New Roman" w:hAnsi="Helvetica" w:cs="Times New Roman"/>
          <w:b/>
          <w:bCs/>
          <w:iCs/>
          <w:sz w:val="50"/>
          <w:szCs w:val="50"/>
          <w:lang w:val="es-ES" w:eastAsia="es-AR"/>
        </w:rPr>
      </w:pPr>
      <w:r w:rsidRPr="00943FDF">
        <w:rPr>
          <w:rFonts w:ascii="Helvetica" w:eastAsia="Times New Roman" w:hAnsi="Helvetica" w:cs="Times New Roman"/>
          <w:b/>
          <w:bCs/>
          <w:iCs/>
          <w:sz w:val="50"/>
          <w:szCs w:val="50"/>
          <w:lang w:val="es-ES" w:eastAsia="es-AR"/>
        </w:rPr>
        <w:t>“El Frente de Izquierda 100% contra los vetos”</w:t>
      </w:r>
    </w:p>
    <w:p w:rsidR="00C44498" w:rsidRDefault="00C44498" w:rsidP="00D2055B">
      <w:pPr>
        <w:spacing w:after="0"/>
        <w:rPr>
          <w:rFonts w:ascii="Helvetica" w:hAnsi="Helvetica"/>
          <w:b/>
          <w:sz w:val="24"/>
          <w:szCs w:val="24"/>
          <w:lang w:val="es-ES"/>
        </w:rPr>
      </w:pPr>
    </w:p>
    <w:p w:rsidR="00943FDF" w:rsidRPr="00943FDF" w:rsidRDefault="00943FDF" w:rsidP="00943FDF">
      <w:pPr>
        <w:spacing w:after="0"/>
        <w:rPr>
          <w:rFonts w:ascii="Helvetica" w:hAnsi="Helvetica"/>
          <w:sz w:val="24"/>
          <w:szCs w:val="24"/>
          <w:lang w:val="es-ES"/>
        </w:rPr>
      </w:pPr>
      <w:r w:rsidRPr="00943FDF">
        <w:rPr>
          <w:rFonts w:ascii="Helvetica" w:hAnsi="Helvetica"/>
          <w:sz w:val="24"/>
          <w:szCs w:val="24"/>
          <w:lang w:val="es-ES"/>
        </w:rPr>
        <w:t xml:space="preserve">Este </w:t>
      </w:r>
      <w:r w:rsidRPr="00943FDF">
        <w:rPr>
          <w:rFonts w:ascii="Helvetica" w:hAnsi="Helvetica"/>
          <w:b/>
          <w:sz w:val="24"/>
          <w:szCs w:val="24"/>
          <w:lang w:val="es-ES"/>
        </w:rPr>
        <w:t>miércoles 20 de agosto habrá una sesión en la Cámara de Diputados</w:t>
      </w:r>
      <w:r w:rsidRPr="00943FDF">
        <w:rPr>
          <w:rFonts w:ascii="Helvetica" w:hAnsi="Helvetica"/>
          <w:sz w:val="24"/>
          <w:szCs w:val="24"/>
          <w:lang w:val="es-ES"/>
        </w:rPr>
        <w:t xml:space="preserve"> para </w:t>
      </w:r>
      <w:r w:rsidRPr="00943FDF">
        <w:rPr>
          <w:rFonts w:ascii="Helvetica" w:hAnsi="Helvetica"/>
          <w:b/>
          <w:sz w:val="24"/>
          <w:szCs w:val="24"/>
          <w:lang w:val="es-ES"/>
        </w:rPr>
        <w:t>rechazar los vetos de Milei en Discapacidad, Jubilaciones y las partidas para Bahía Blanca</w:t>
      </w:r>
      <w:r w:rsidRPr="00943FDF">
        <w:rPr>
          <w:rFonts w:ascii="Helvetica" w:hAnsi="Helvetica"/>
          <w:sz w:val="24"/>
          <w:szCs w:val="24"/>
          <w:lang w:val="es-ES"/>
        </w:rPr>
        <w:t>.</w:t>
      </w:r>
    </w:p>
    <w:p w:rsidR="00943FDF" w:rsidRPr="00943FDF" w:rsidRDefault="00943FDF" w:rsidP="00943FDF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943FDF" w:rsidRPr="00943FDF" w:rsidRDefault="00943FDF" w:rsidP="00943FDF">
      <w:pPr>
        <w:spacing w:after="0"/>
        <w:rPr>
          <w:rFonts w:ascii="Helvetica" w:hAnsi="Helvetica"/>
          <w:sz w:val="24"/>
          <w:szCs w:val="24"/>
          <w:lang w:val="es-ES"/>
        </w:rPr>
      </w:pPr>
      <w:r w:rsidRPr="00943FDF">
        <w:rPr>
          <w:rFonts w:ascii="Helvetica" w:hAnsi="Helvetica"/>
          <w:sz w:val="24"/>
          <w:szCs w:val="24"/>
          <w:lang w:val="es-ES"/>
        </w:rPr>
        <w:t xml:space="preserve">La </w:t>
      </w:r>
      <w:r w:rsidRPr="00943FDF">
        <w:rPr>
          <w:rFonts w:ascii="Helvetica" w:hAnsi="Helvetica"/>
          <w:b/>
          <w:sz w:val="24"/>
          <w:szCs w:val="24"/>
          <w:lang w:val="es-ES"/>
        </w:rPr>
        <w:t>diputada nacional Mercedes de Mendieta</w:t>
      </w:r>
      <w:r w:rsidRPr="00943FDF">
        <w:rPr>
          <w:rFonts w:ascii="Helvetica" w:hAnsi="Helvetica"/>
          <w:sz w:val="24"/>
          <w:szCs w:val="24"/>
          <w:lang w:val="es-ES"/>
        </w:rPr>
        <w:t xml:space="preserve"> y el </w:t>
      </w:r>
      <w:r w:rsidRPr="00CD1958">
        <w:rPr>
          <w:rFonts w:ascii="Helvetica" w:hAnsi="Helvetica"/>
          <w:b/>
          <w:sz w:val="24"/>
          <w:szCs w:val="24"/>
          <w:lang w:val="es-ES"/>
        </w:rPr>
        <w:t>diputado Juan Carlos Giordano</w:t>
      </w:r>
      <w:r w:rsidRPr="00943FDF">
        <w:rPr>
          <w:rFonts w:ascii="Helvetica" w:hAnsi="Helvetica"/>
          <w:sz w:val="24"/>
          <w:szCs w:val="24"/>
          <w:lang w:val="es-ES"/>
        </w:rPr>
        <w:t xml:space="preserve">, de Izquierda Socialista en el FIT Unidad, anticiparon su postura deslindándose del resto de los bloques: </w:t>
      </w:r>
      <w:r w:rsidRPr="00943FDF">
        <w:rPr>
          <w:rFonts w:ascii="Helvetica" w:hAnsi="Helvetica"/>
          <w:i/>
          <w:sz w:val="24"/>
          <w:szCs w:val="24"/>
          <w:lang w:val="es-ES"/>
        </w:rPr>
        <w:t>“Lo único seguro es que el Frente de Izquierda estará 100% en contra de los vetos de Milei y sus cómplices”.</w:t>
      </w:r>
      <w:r w:rsidRPr="00943FDF">
        <w:rPr>
          <w:rFonts w:ascii="Helvetica" w:hAnsi="Helvetica"/>
          <w:sz w:val="24"/>
          <w:szCs w:val="24"/>
          <w:lang w:val="es-ES"/>
        </w:rPr>
        <w:t xml:space="preserve"> </w:t>
      </w:r>
    </w:p>
    <w:p w:rsidR="00943FDF" w:rsidRPr="00943FDF" w:rsidRDefault="00943FDF" w:rsidP="00943FDF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943FDF" w:rsidRPr="00943FDF" w:rsidRDefault="00943FDF" w:rsidP="00943FDF">
      <w:pPr>
        <w:spacing w:after="0"/>
        <w:rPr>
          <w:rFonts w:ascii="Helvetica" w:hAnsi="Helvetica"/>
          <w:i/>
          <w:sz w:val="24"/>
          <w:szCs w:val="24"/>
          <w:lang w:val="es-ES"/>
        </w:rPr>
      </w:pPr>
      <w:r w:rsidRPr="00943FDF">
        <w:rPr>
          <w:rFonts w:ascii="Helvetica" w:hAnsi="Helvetica"/>
          <w:b/>
          <w:sz w:val="24"/>
          <w:szCs w:val="24"/>
          <w:lang w:val="es-ES"/>
        </w:rPr>
        <w:t>De Mendieta</w:t>
      </w:r>
      <w:r w:rsidRPr="00943FDF">
        <w:rPr>
          <w:rFonts w:ascii="Helvetica" w:hAnsi="Helvetica"/>
          <w:sz w:val="24"/>
          <w:szCs w:val="24"/>
          <w:lang w:val="es-ES"/>
        </w:rPr>
        <w:t xml:space="preserve"> y </w:t>
      </w:r>
      <w:r w:rsidRPr="00943FDF">
        <w:rPr>
          <w:rFonts w:ascii="Helvetica" w:hAnsi="Helvetica"/>
          <w:b/>
          <w:sz w:val="24"/>
          <w:szCs w:val="24"/>
          <w:lang w:val="es-ES"/>
        </w:rPr>
        <w:t>Giordano</w:t>
      </w:r>
      <w:r w:rsidRPr="00943FDF">
        <w:rPr>
          <w:rFonts w:ascii="Helvetica" w:hAnsi="Helvetica"/>
          <w:sz w:val="24"/>
          <w:szCs w:val="24"/>
          <w:lang w:val="es-ES"/>
        </w:rPr>
        <w:t xml:space="preserve"> agregaron: </w:t>
      </w:r>
      <w:r w:rsidRPr="00943FDF">
        <w:rPr>
          <w:rFonts w:ascii="Helvetica" w:hAnsi="Helvetica"/>
          <w:i/>
          <w:sz w:val="24"/>
          <w:szCs w:val="24"/>
          <w:lang w:val="es-ES"/>
        </w:rPr>
        <w:t xml:space="preserve">“Es indignante que este gobierno de estafadores se ensañe vetando partidas elementales para las personas con discapacidad y PARA las y los jubilados que aportaron toda SU vida. Una crueldad inusitada contra los más vulnerables a quienes encima reprime como todos los miércoles. Dice que no hay plata mientras le redujo las retenciones a las patronales del campo y se las quitó directamente a la minería, le bajó los impuestos a los más ricos y paga una deuda externa usurera y fraudulenta”. </w:t>
      </w:r>
    </w:p>
    <w:p w:rsidR="00943FDF" w:rsidRPr="00943FDF" w:rsidRDefault="00943FDF" w:rsidP="00943FDF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943FDF" w:rsidRPr="00943FDF" w:rsidRDefault="00943FDF" w:rsidP="00943FDF">
      <w:pPr>
        <w:spacing w:after="0"/>
        <w:rPr>
          <w:rFonts w:ascii="Helvetica" w:hAnsi="Helvetica"/>
          <w:b/>
          <w:i/>
          <w:sz w:val="24"/>
          <w:szCs w:val="24"/>
          <w:lang w:val="es-ES"/>
        </w:rPr>
      </w:pPr>
      <w:r w:rsidRPr="00943FDF">
        <w:rPr>
          <w:rFonts w:ascii="Helvetica" w:hAnsi="Helvetica"/>
          <w:b/>
          <w:sz w:val="24"/>
          <w:szCs w:val="24"/>
          <w:lang w:val="es-ES"/>
        </w:rPr>
        <w:t>Giordano</w:t>
      </w:r>
      <w:r w:rsidRPr="00943FDF">
        <w:rPr>
          <w:rFonts w:ascii="Helvetica" w:hAnsi="Helvetica"/>
          <w:sz w:val="24"/>
          <w:szCs w:val="24"/>
          <w:lang w:val="es-ES"/>
        </w:rPr>
        <w:t xml:space="preserve"> y </w:t>
      </w:r>
      <w:r w:rsidRPr="00943FDF">
        <w:rPr>
          <w:rFonts w:ascii="Helvetica" w:hAnsi="Helvetica"/>
          <w:b/>
          <w:sz w:val="24"/>
          <w:szCs w:val="24"/>
          <w:lang w:val="es-ES"/>
        </w:rPr>
        <w:t>De Mendieta</w:t>
      </w:r>
      <w:r w:rsidRPr="00943FDF">
        <w:rPr>
          <w:rFonts w:ascii="Helvetica" w:hAnsi="Helvetica"/>
          <w:sz w:val="24"/>
          <w:szCs w:val="24"/>
          <w:lang w:val="es-ES"/>
        </w:rPr>
        <w:t xml:space="preserve"> finalizaron: </w:t>
      </w:r>
      <w:r w:rsidRPr="00943FDF">
        <w:rPr>
          <w:rFonts w:ascii="Helvetica" w:hAnsi="Helvetica"/>
          <w:i/>
          <w:sz w:val="24"/>
          <w:szCs w:val="24"/>
          <w:lang w:val="es-ES"/>
        </w:rPr>
        <w:t>“Llamamos a la movilización de este miércoles convocada por los sectores afectados apoyados por el sindicalismo combativo y la izquierda. Sin embargo, la CGT sigue en el pacto con el gobierno, acaba de lograr cargos en las listas del PJ bonaerense y el peronismo, si bien critica a Milei, tampoco llama a movilizar. El FIT Unidad seguirá impulsando en las calles, en el Congreso y en las elecciones la mayor unidad para derrotar la motosierra de Milei, los gobernadores y el FMI, luchando para que la plata vaya a discapacidad, a jubilaciones y al pueblo de Bahía Blanca, no al Fondo Monetario.”</w:t>
      </w:r>
    </w:p>
    <w:p w:rsidR="00943FDF" w:rsidRDefault="00943FDF" w:rsidP="00943FDF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64751B" w:rsidRPr="00C11A8D" w:rsidRDefault="005F04D0" w:rsidP="00C44498">
      <w:pPr>
        <w:spacing w:after="0"/>
        <w:rPr>
          <w:rFonts w:ascii="Helvetica" w:hAnsi="Helvetica"/>
          <w:b/>
          <w:color w:val="000000"/>
        </w:rPr>
      </w:pPr>
      <w:r w:rsidRPr="00C11A8D">
        <w:rPr>
          <w:rFonts w:ascii="Helvetica" w:hAnsi="Helvetica"/>
          <w:b/>
          <w:color w:val="000000"/>
          <w:sz w:val="24"/>
        </w:rPr>
        <w:t>Contacto</w:t>
      </w:r>
      <w:r w:rsidR="0018379A">
        <w:rPr>
          <w:rFonts w:ascii="Helvetica" w:hAnsi="Helvetica"/>
          <w:b/>
          <w:color w:val="000000"/>
          <w:sz w:val="24"/>
        </w:rPr>
        <w:t>s</w:t>
      </w:r>
      <w:r w:rsidRPr="00C11A8D">
        <w:rPr>
          <w:rFonts w:ascii="Helvetica" w:hAnsi="Helvetica"/>
          <w:b/>
          <w:color w:val="000000"/>
          <w:sz w:val="24"/>
        </w:rPr>
        <w:t>:</w:t>
      </w:r>
    </w:p>
    <w:p w:rsidR="0064751B" w:rsidRPr="00C11A8D" w:rsidRDefault="005F04D0" w:rsidP="00C11A8D">
      <w:pPr>
        <w:spacing w:after="0" w:line="240" w:lineRule="auto"/>
        <w:rPr>
          <w:rFonts w:ascii="Helvetica" w:hAnsi="Helvetica"/>
          <w:color w:val="000000"/>
        </w:rPr>
      </w:pPr>
      <w:r w:rsidRPr="00C11A8D">
        <w:rPr>
          <w:rFonts w:ascii="Helvetica" w:hAnsi="Helvetica"/>
          <w:color w:val="000000"/>
          <w:sz w:val="24"/>
        </w:rPr>
        <w:t>Mercedes De Mendieta: 11 6542-5363</w:t>
      </w:r>
    </w:p>
    <w:p w:rsidR="0064751B" w:rsidRDefault="00C11A8D" w:rsidP="00C11A8D">
      <w:pPr>
        <w:spacing w:after="0" w:line="240" w:lineRule="auto"/>
        <w:rPr>
          <w:rFonts w:ascii="Helvetica" w:hAnsi="Helvetica"/>
          <w:color w:val="000000"/>
          <w:sz w:val="24"/>
        </w:rPr>
      </w:pPr>
      <w:r w:rsidRPr="00C11A8D">
        <w:rPr>
          <w:rFonts w:ascii="Helvetica" w:hAnsi="Helvetica"/>
          <w:color w:val="000000"/>
          <w:sz w:val="24"/>
        </w:rPr>
        <w:t>X:</w:t>
      </w:r>
      <w:r w:rsidR="005F04D0" w:rsidRPr="00C11A8D">
        <w:rPr>
          <w:rFonts w:ascii="Helvetica" w:hAnsi="Helvetica"/>
          <w:color w:val="000000"/>
          <w:sz w:val="24"/>
        </w:rPr>
        <w:t xml:space="preserve"> @</w:t>
      </w:r>
      <w:proofErr w:type="spellStart"/>
      <w:r w:rsidR="005F04D0" w:rsidRPr="00C11A8D">
        <w:rPr>
          <w:rFonts w:ascii="Helvetica" w:hAnsi="Helvetica"/>
          <w:color w:val="000000"/>
          <w:sz w:val="24"/>
        </w:rPr>
        <w:t>MechiDemen</w:t>
      </w:r>
      <w:proofErr w:type="spellEnd"/>
    </w:p>
    <w:p w:rsidR="00C11A8D" w:rsidRDefault="00C11A8D" w:rsidP="00C11A8D">
      <w:pPr>
        <w:spacing w:after="0" w:line="240" w:lineRule="auto"/>
        <w:rPr>
          <w:rFonts w:ascii="Helvetica" w:hAnsi="Helvetica"/>
          <w:color w:val="000000"/>
          <w:sz w:val="24"/>
        </w:rPr>
      </w:pPr>
      <w:r>
        <w:rPr>
          <w:rFonts w:ascii="Helvetica" w:hAnsi="Helvetica"/>
          <w:color w:val="000000"/>
          <w:sz w:val="24"/>
        </w:rPr>
        <w:t xml:space="preserve">IG: </w:t>
      </w:r>
      <w:proofErr w:type="spellStart"/>
      <w:r>
        <w:rPr>
          <w:rFonts w:ascii="Helvetica" w:hAnsi="Helvetica"/>
          <w:color w:val="000000"/>
          <w:sz w:val="24"/>
        </w:rPr>
        <w:t>mechidemendieta</w:t>
      </w:r>
      <w:proofErr w:type="spellEnd"/>
    </w:p>
    <w:p w:rsidR="00983F91" w:rsidRDefault="00983F91" w:rsidP="00C11A8D">
      <w:pPr>
        <w:spacing w:after="0" w:line="240" w:lineRule="auto"/>
        <w:rPr>
          <w:rFonts w:ascii="Helvetica" w:hAnsi="Helvetica"/>
          <w:color w:val="000000"/>
          <w:sz w:val="24"/>
          <w:szCs w:val="24"/>
        </w:rPr>
      </w:pPr>
      <w:r w:rsidRPr="00983F91">
        <w:rPr>
          <w:rFonts w:ascii="Helvetica" w:hAnsi="Helvetica"/>
          <w:color w:val="000000"/>
          <w:sz w:val="24"/>
          <w:szCs w:val="24"/>
        </w:rPr>
        <w:t>Juan Carlos Giordano: 11 3119-3003</w:t>
      </w:r>
    </w:p>
    <w:p w:rsidR="009350D4" w:rsidRPr="009350D4" w:rsidRDefault="00983F91" w:rsidP="009350D4">
      <w:pPr>
        <w:spacing w:after="0" w:line="240" w:lineRule="auto"/>
        <w:rPr>
          <w:rFonts w:ascii="Helvetica" w:hAnsi="Helvetica"/>
          <w:color w:val="000000"/>
          <w:sz w:val="24"/>
          <w:szCs w:val="24"/>
          <w:lang w:val="es-ES"/>
        </w:rPr>
      </w:pPr>
      <w:r>
        <w:rPr>
          <w:rFonts w:ascii="Helvetica" w:hAnsi="Helvetica"/>
          <w:color w:val="000000"/>
          <w:sz w:val="24"/>
          <w:szCs w:val="24"/>
        </w:rPr>
        <w:t xml:space="preserve">X: </w:t>
      </w:r>
      <w:r w:rsidR="009350D4" w:rsidRPr="009350D4">
        <w:rPr>
          <w:rFonts w:ascii="Helvetica" w:hAnsi="Helvetica"/>
          <w:color w:val="000000"/>
          <w:sz w:val="24"/>
          <w:szCs w:val="24"/>
          <w:lang w:val="es-ES"/>
        </w:rPr>
        <w:t>@GiordanoGringo</w:t>
      </w:r>
    </w:p>
    <w:p w:rsidR="00983F91" w:rsidRPr="00983F91" w:rsidRDefault="009350D4" w:rsidP="00C11A8D">
      <w:pPr>
        <w:spacing w:after="0" w:line="240" w:lineRule="auto"/>
        <w:rPr>
          <w:rFonts w:ascii="Helvetica" w:hAnsi="Helvetica"/>
          <w:color w:val="000000"/>
          <w:sz w:val="24"/>
          <w:szCs w:val="24"/>
        </w:rPr>
      </w:pPr>
      <w:r>
        <w:rPr>
          <w:rFonts w:ascii="Helvetica" w:hAnsi="Helvetica"/>
          <w:color w:val="000000"/>
          <w:sz w:val="24"/>
          <w:szCs w:val="24"/>
        </w:rPr>
        <w:t xml:space="preserve">IG: </w:t>
      </w:r>
      <w:proofErr w:type="spellStart"/>
      <w:proofErr w:type="gramStart"/>
      <w:r>
        <w:rPr>
          <w:rFonts w:ascii="Helvetica" w:hAnsi="Helvetica"/>
          <w:color w:val="000000"/>
          <w:sz w:val="24"/>
          <w:szCs w:val="24"/>
        </w:rPr>
        <w:t>gringo.giordano</w:t>
      </w:r>
      <w:proofErr w:type="spellEnd"/>
      <w:proofErr w:type="gramEnd"/>
    </w:p>
    <w:p w:rsidR="0064751B" w:rsidRPr="00074099" w:rsidRDefault="005F04D0" w:rsidP="00074099">
      <w:pPr>
        <w:spacing w:after="0" w:line="240" w:lineRule="auto"/>
        <w:rPr>
          <w:rFonts w:ascii="Helvetica" w:hAnsi="Helvetica"/>
          <w:color w:val="000000"/>
        </w:rPr>
      </w:pPr>
      <w:r w:rsidRPr="00C11A8D">
        <w:rPr>
          <w:rFonts w:ascii="Helvetica" w:hAnsi="Helvetica"/>
          <w:color w:val="000000"/>
          <w:sz w:val="24"/>
        </w:rPr>
        <w:t>Prensa de Izquierda Socialista: 11 6054-0129</w:t>
      </w:r>
    </w:p>
    <w:p w:rsidR="00156FBD" w:rsidRDefault="00156FBD">
      <w:pPr>
        <w:spacing w:after="0" w:line="432" w:lineRule="auto"/>
        <w:rPr>
          <w:rFonts w:ascii="Helvetica" w:hAnsi="Helvetica"/>
          <w:color w:val="222222"/>
          <w:sz w:val="24"/>
          <w:szCs w:val="24"/>
        </w:rPr>
      </w:pPr>
    </w:p>
    <w:p w:rsidR="0064751B" w:rsidRDefault="005F04D0">
      <w:pPr>
        <w:spacing w:after="0" w:line="432" w:lineRule="auto"/>
        <w:rPr>
          <w:rFonts w:ascii="Helvetica" w:hAnsi="Helvetica"/>
          <w:b/>
          <w:sz w:val="24"/>
          <w:szCs w:val="24"/>
        </w:rPr>
      </w:pPr>
      <w:r w:rsidRPr="005B2EB5">
        <w:rPr>
          <w:rFonts w:ascii="Helvetica" w:hAnsi="Helvetica"/>
          <w:color w:val="222222"/>
          <w:sz w:val="24"/>
          <w:szCs w:val="24"/>
        </w:rPr>
        <w:t xml:space="preserve">Comunicado </w:t>
      </w:r>
      <w:hyperlink r:id="rId4" w:history="1">
        <w:r w:rsidRPr="00CD1958">
          <w:rPr>
            <w:rStyle w:val="Hipervnculo"/>
            <w:rFonts w:ascii="Helvetica" w:hAnsi="Helvetica"/>
            <w:b/>
            <w:sz w:val="24"/>
            <w:szCs w:val="24"/>
          </w:rPr>
          <w:t>aquí</w:t>
        </w:r>
      </w:hyperlink>
      <w:bookmarkStart w:id="0" w:name="_GoBack"/>
      <w:bookmarkEnd w:id="0"/>
    </w:p>
    <w:p w:rsidR="009350D4" w:rsidRDefault="00943FDF">
      <w:pPr>
        <w:spacing w:after="0" w:line="432" w:lineRule="auto"/>
        <w:rPr>
          <w:rFonts w:ascii="Helvetica" w:hAnsi="Helvetica"/>
          <w:color w:val="222222"/>
          <w:sz w:val="24"/>
          <w:szCs w:val="24"/>
        </w:rPr>
      </w:pPr>
      <w:r>
        <w:rPr>
          <w:rFonts w:ascii="Helvetica" w:hAnsi="Helvetica"/>
          <w:noProof/>
          <w:color w:val="222222"/>
          <w:sz w:val="24"/>
          <w:szCs w:val="24"/>
          <w:lang w:val="es-ES" w:eastAsia="es-ES"/>
        </w:rPr>
        <w:lastRenderedPageBreak/>
        <w:drawing>
          <wp:inline distT="0" distB="0" distL="0" distR="0">
            <wp:extent cx="5400040" cy="54000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ubilaciones, Discapacidad, Bahía Blanc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0D4" w:rsidRPr="005B2EB5" w:rsidRDefault="007D7AF8">
      <w:pPr>
        <w:spacing w:after="0" w:line="432" w:lineRule="auto"/>
        <w:rPr>
          <w:rFonts w:ascii="Helvetica" w:hAnsi="Helvetica"/>
          <w:color w:val="222222"/>
          <w:sz w:val="24"/>
          <w:szCs w:val="24"/>
        </w:rPr>
      </w:pPr>
      <w:r>
        <w:rPr>
          <w:rFonts w:ascii="Helvetica" w:hAnsi="Helvetica"/>
          <w:noProof/>
          <w:color w:val="222222"/>
          <w:sz w:val="24"/>
          <w:szCs w:val="24"/>
          <w:lang w:val="es-ES" w:eastAsia="es-ES"/>
        </w:rPr>
        <w:lastRenderedPageBreak/>
        <w:drawing>
          <wp:inline distT="0" distB="0" distL="0" distR="0">
            <wp:extent cx="5400040" cy="540004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ch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1B" w:rsidRDefault="00D00DB6">
      <w:pPr>
        <w:pStyle w:val="NormalWeb"/>
        <w:spacing w:before="280" w:after="280"/>
        <w:rPr>
          <w:rFonts w:ascii="Helvetica" w:hAnsi="Helvetica"/>
        </w:rPr>
      </w:pPr>
      <w:r>
        <w:rPr>
          <w:rFonts w:ascii="Helvetica" w:hAnsi="Helvetica"/>
          <w:noProof/>
          <w:lang w:val="es-ES" w:eastAsia="es-ES"/>
        </w:rPr>
        <w:lastRenderedPageBreak/>
        <w:drawing>
          <wp:inline distT="0" distB="0" distL="0" distR="0">
            <wp:extent cx="5400040" cy="54000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putado Juan Carlos Giordan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1B" w:rsidRDefault="0064751B">
      <w:pPr>
        <w:rPr>
          <w:rStyle w:val="EnlacedeInternet"/>
          <w:rFonts w:ascii="Helvetica" w:hAnsi="Helvetica"/>
          <w:sz w:val="24"/>
          <w:szCs w:val="24"/>
        </w:rPr>
      </w:pPr>
    </w:p>
    <w:p w:rsidR="0064751B" w:rsidRDefault="0064751B">
      <w:pPr>
        <w:rPr>
          <w:rFonts w:ascii="Helvetica" w:hAnsi="Helvetica"/>
          <w:sz w:val="24"/>
          <w:szCs w:val="24"/>
        </w:rPr>
      </w:pPr>
    </w:p>
    <w:p w:rsidR="0064751B" w:rsidRDefault="0064751B"/>
    <w:sectPr w:rsidR="0064751B"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51B"/>
    <w:rsid w:val="00002EFE"/>
    <w:rsid w:val="00074099"/>
    <w:rsid w:val="000B78C3"/>
    <w:rsid w:val="00156FBD"/>
    <w:rsid w:val="0018379A"/>
    <w:rsid w:val="001D3127"/>
    <w:rsid w:val="001E786C"/>
    <w:rsid w:val="00316E6C"/>
    <w:rsid w:val="00406243"/>
    <w:rsid w:val="004B2F5C"/>
    <w:rsid w:val="005B2EB5"/>
    <w:rsid w:val="005F04D0"/>
    <w:rsid w:val="0064751B"/>
    <w:rsid w:val="00655830"/>
    <w:rsid w:val="00710C64"/>
    <w:rsid w:val="00794B5D"/>
    <w:rsid w:val="007D7AF8"/>
    <w:rsid w:val="008B5D8C"/>
    <w:rsid w:val="009350D4"/>
    <w:rsid w:val="00943FDF"/>
    <w:rsid w:val="00983F91"/>
    <w:rsid w:val="00A10293"/>
    <w:rsid w:val="00A474A4"/>
    <w:rsid w:val="00AE02BF"/>
    <w:rsid w:val="00C11A8D"/>
    <w:rsid w:val="00C44498"/>
    <w:rsid w:val="00CD1958"/>
    <w:rsid w:val="00D00DB6"/>
    <w:rsid w:val="00D2055B"/>
    <w:rsid w:val="00D75916"/>
    <w:rsid w:val="00F22CD9"/>
    <w:rsid w:val="00F9216E"/>
    <w:rsid w:val="00FF1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28483"/>
  <w15:docId w15:val="{B5A68C50-C5A3-49A8-B532-2DCF56AFD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2">
    <w:name w:val="heading 2"/>
    <w:basedOn w:val="Normal"/>
    <w:link w:val="Ttulo2Car"/>
    <w:uiPriority w:val="9"/>
    <w:qFormat/>
    <w:rsid w:val="00291ADE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291AD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Destacado">
    <w:name w:val="Destacado"/>
    <w:basedOn w:val="Fuentedeprrafopredeter"/>
    <w:uiPriority w:val="20"/>
    <w:qFormat/>
    <w:rsid w:val="00291ADE"/>
    <w:rPr>
      <w:i/>
      <w:iCs/>
    </w:rPr>
  </w:style>
  <w:style w:type="character" w:styleId="Textoennegrita">
    <w:name w:val="Strong"/>
    <w:basedOn w:val="Fuentedeprrafopredeter"/>
    <w:uiPriority w:val="22"/>
    <w:qFormat/>
    <w:rsid w:val="00291ADE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291AD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F22CD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7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4899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2019111919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3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2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83216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746223166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hyperlink" Target="https://www.izquierdasocialista.org.ar/2020/index.php/blog/comunicados-de-prensa/item/24289-jubilaciones-discapacidad-bahia-blanca-el-frente-de-izquierda-100-contra-los-vetos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327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fran</cp:lastModifiedBy>
  <cp:revision>2</cp:revision>
  <dcterms:created xsi:type="dcterms:W3CDTF">2025-08-19T15:28:00Z</dcterms:created>
  <dcterms:modified xsi:type="dcterms:W3CDTF">2025-08-19T15:28:00Z</dcterms:modified>
  <dc:language>es-ES</dc:language>
</cp:coreProperties>
</file>