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9DA" w:rsidRPr="00AA79DA" w:rsidRDefault="00AA79DA" w:rsidP="00AA79DA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Prensa GCBA</w:t>
      </w:r>
      <w:r>
        <w:rPr>
          <w:rFonts w:ascii="Courier New" w:hAnsi="Courier New" w:cs="Courier New"/>
        </w:rPr>
        <w:br/>
      </w:r>
      <w:r>
        <w:rPr>
          <w:rFonts w:ascii="Courier New" w:hAnsi="Courier New" w:cs="Courier New"/>
        </w:rPr>
        <w:br/>
      </w:r>
      <w:r w:rsidRPr="00AA79DA">
        <w:rPr>
          <w:rFonts w:ascii="Courier New" w:hAnsi="Courier New" w:cs="Courier New"/>
          <w:b/>
        </w:rPr>
        <w:t>VISITA DEL PAPA LEÓN XIV: LOS CORTES DE CALLE HASTA EL VIERNES EN LA ZONA DE AVENIDA DEL LIBERTADOR</w:t>
      </w: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 xml:space="preserve">Por el avance de los operativos de armado, montaje de estructuras y delimitación de zonas logísticas y los requerimientos de seguridad del operativo </w:t>
      </w:r>
      <w:bookmarkStart w:id="0" w:name="_GoBack"/>
      <w:bookmarkEnd w:id="0"/>
      <w:r w:rsidRPr="00AA79DA">
        <w:rPr>
          <w:rFonts w:ascii="Courier New" w:hAnsi="Courier New" w:cs="Courier New"/>
        </w:rPr>
        <w:t>que lleva adelante la Ciudad en coordinación con el Gobierno Nacional por la visita del Papa León XIV, estos serán los cortes progresivos de calle, desvíos y restricciones vehiculares desde mañana hasta el viernes en la zona de Avenida del Libertador y calles cercanas.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  <w:b/>
        </w:rPr>
      </w:pPr>
      <w:r w:rsidRPr="00AA79DA">
        <w:rPr>
          <w:rFonts w:ascii="Courier New" w:hAnsi="Courier New" w:cs="Courier New"/>
          <w:b/>
        </w:rPr>
        <w:t>Miércoles 4 de noviembre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>A partir de las 0 horas, se implementan los primeros cortes totales de gran escala para el despliegue operativo de estructuras, vallados y distribución eléctrica: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Segoe UI Emoji" w:hAnsi="Segoe UI Emoji" w:cs="Segoe UI Emoji"/>
        </w:rPr>
        <w:t>◾</w:t>
      </w:r>
      <w:r w:rsidRPr="00AA79DA">
        <w:rPr>
          <w:rFonts w:ascii="Courier New" w:hAnsi="Courier New" w:cs="Courier New"/>
        </w:rPr>
        <w:t xml:space="preserve">Corte total principal: se cierra Av. del Libertador, desde Av. Sarmiento hasta Av. </w:t>
      </w:r>
      <w:proofErr w:type="spellStart"/>
      <w:r w:rsidRPr="00AA79DA">
        <w:rPr>
          <w:rFonts w:ascii="Courier New" w:hAnsi="Courier New" w:cs="Courier New"/>
        </w:rPr>
        <w:t>Int</w:t>
      </w:r>
      <w:proofErr w:type="spellEnd"/>
      <w:r w:rsidRPr="00AA79DA">
        <w:rPr>
          <w:rFonts w:ascii="Courier New" w:hAnsi="Courier New" w:cs="Courier New"/>
        </w:rPr>
        <w:t xml:space="preserve">. Bullrich (sin obstruir el cruce de Av. </w:t>
      </w:r>
      <w:proofErr w:type="spellStart"/>
      <w:r w:rsidRPr="00AA79DA">
        <w:rPr>
          <w:rFonts w:ascii="Courier New" w:hAnsi="Courier New" w:cs="Courier New"/>
        </w:rPr>
        <w:t>Int</w:t>
      </w:r>
      <w:proofErr w:type="spellEnd"/>
      <w:r w:rsidRPr="00AA79DA">
        <w:rPr>
          <w:rFonts w:ascii="Courier New" w:hAnsi="Courier New" w:cs="Courier New"/>
        </w:rPr>
        <w:t>. Bullrich). Asimismo, se mantiene el corte total en el tramo comprendido entre Colombia y Av. Sarmiento.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Segoe UI Emoji" w:hAnsi="Segoe UI Emoji" w:cs="Segoe UI Emoji"/>
        </w:rPr>
        <w:t>◾</w:t>
      </w:r>
      <w:r w:rsidRPr="00AA79DA">
        <w:rPr>
          <w:rFonts w:ascii="Courier New" w:hAnsi="Courier New" w:cs="Courier New"/>
        </w:rPr>
        <w:t>Cortes totales vehiculares restrictivos en intersecciones:</w:t>
      </w: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>Sinclair y Av. del Libertador.</w:t>
      </w: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>Godoy Cruz (entre Juan Francisco Seguí y Av. del Libertador).</w:t>
      </w: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 xml:space="preserve">Juan A. </w:t>
      </w:r>
      <w:proofErr w:type="spellStart"/>
      <w:r w:rsidRPr="00AA79DA">
        <w:rPr>
          <w:rFonts w:ascii="Courier New" w:hAnsi="Courier New" w:cs="Courier New"/>
        </w:rPr>
        <w:t>Buschiazzo</w:t>
      </w:r>
      <w:proofErr w:type="spellEnd"/>
      <w:r w:rsidRPr="00AA79DA">
        <w:rPr>
          <w:rFonts w:ascii="Courier New" w:hAnsi="Courier New" w:cs="Courier New"/>
        </w:rPr>
        <w:t xml:space="preserve"> (entre Juan Francisco Seguí y Av. del Libertador).</w:t>
      </w: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>Fray Justo Sta. María de Oro y Av. del Libertador.</w:t>
      </w: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>Av. Infanta Isabel (entre Av. del Libertador y Freyre).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 xml:space="preserve">Despeje y uso de carriles: desde las 8 cerrado primer carril norte y sur de Av. del Libertador, entre Av. </w:t>
      </w:r>
      <w:proofErr w:type="spellStart"/>
      <w:r w:rsidRPr="00AA79DA">
        <w:rPr>
          <w:rFonts w:ascii="Courier New" w:hAnsi="Courier New" w:cs="Courier New"/>
        </w:rPr>
        <w:t>Int</w:t>
      </w:r>
      <w:proofErr w:type="spellEnd"/>
      <w:r w:rsidRPr="00AA79DA">
        <w:rPr>
          <w:rFonts w:ascii="Courier New" w:hAnsi="Courier New" w:cs="Courier New"/>
        </w:rPr>
        <w:t>. Bullrich y Olleros para tareas logísticas.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  <w:b/>
        </w:rPr>
      </w:pPr>
      <w:r w:rsidRPr="00AA79DA">
        <w:rPr>
          <w:rFonts w:ascii="Courier New" w:hAnsi="Courier New" w:cs="Courier New"/>
          <w:b/>
        </w:rPr>
        <w:t>Jueves 5 de noviembre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>Las restricciones se extienden al segundo sector de montaje a partir de las 00:00: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Segoe UI Emoji" w:hAnsi="Segoe UI Emoji" w:cs="Segoe UI Emoji"/>
        </w:rPr>
        <w:t>◾</w:t>
      </w:r>
      <w:r w:rsidRPr="00AA79DA">
        <w:rPr>
          <w:rFonts w:ascii="Courier New" w:hAnsi="Courier New" w:cs="Courier New"/>
        </w:rPr>
        <w:t xml:space="preserve">Corte total: Av. del Libertador, entre Av. </w:t>
      </w:r>
      <w:proofErr w:type="spellStart"/>
      <w:r w:rsidRPr="00AA79DA">
        <w:rPr>
          <w:rFonts w:ascii="Courier New" w:hAnsi="Courier New" w:cs="Courier New"/>
        </w:rPr>
        <w:t>Int</w:t>
      </w:r>
      <w:proofErr w:type="spellEnd"/>
      <w:r w:rsidRPr="00AA79DA">
        <w:rPr>
          <w:rFonts w:ascii="Courier New" w:hAnsi="Courier New" w:cs="Courier New"/>
        </w:rPr>
        <w:t>. Bullrich y Ortega y Gasset (sin obstruir la circulación por Ortega y Gasset).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Segoe UI Emoji" w:hAnsi="Segoe UI Emoji" w:cs="Segoe UI Emoji"/>
        </w:rPr>
        <w:t>◾</w:t>
      </w:r>
      <w:r w:rsidRPr="00AA79DA">
        <w:rPr>
          <w:rFonts w:ascii="Courier New" w:hAnsi="Courier New" w:cs="Courier New"/>
        </w:rPr>
        <w:t xml:space="preserve">Cortes totales vehiculares restrictivos (adicionales): Av. Dorrego (entre Av. Cerviño y Av. Figueroa Alcorta, sin afectar las avenidas limítrofes). Y Av. </w:t>
      </w:r>
      <w:proofErr w:type="spellStart"/>
      <w:r w:rsidRPr="00AA79DA">
        <w:rPr>
          <w:rFonts w:ascii="Courier New" w:hAnsi="Courier New" w:cs="Courier New"/>
        </w:rPr>
        <w:t>Int</w:t>
      </w:r>
      <w:proofErr w:type="spellEnd"/>
      <w:r w:rsidRPr="00AA79DA">
        <w:rPr>
          <w:rFonts w:ascii="Courier New" w:hAnsi="Courier New" w:cs="Courier New"/>
        </w:rPr>
        <w:t>. Bullrich (entre Av. Cerviño y Av. del Libertador).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 xml:space="preserve">Instalaciones de servicio: desde las 8 de la mañana se habilitará el posicionamiento de módulos de oficinas, </w:t>
      </w:r>
      <w:proofErr w:type="spellStart"/>
      <w:r w:rsidRPr="00AA79DA">
        <w:rPr>
          <w:rFonts w:ascii="Courier New" w:hAnsi="Courier New" w:cs="Courier New"/>
        </w:rPr>
        <w:t>gazebos</w:t>
      </w:r>
      <w:proofErr w:type="spellEnd"/>
      <w:r w:rsidRPr="00AA79DA">
        <w:rPr>
          <w:rFonts w:ascii="Courier New" w:hAnsi="Courier New" w:cs="Courier New"/>
        </w:rPr>
        <w:t xml:space="preserve"> y baños químicos en puntos estratégicos de carriles linderos (como Teodoro García y Luis María Campos, Bullrich y Santa Fe, entre otros).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  <w:b/>
        </w:rPr>
      </w:pPr>
      <w:r w:rsidRPr="00AA79DA">
        <w:rPr>
          <w:rFonts w:ascii="Courier New" w:hAnsi="Courier New" w:cs="Courier New"/>
          <w:b/>
        </w:rPr>
        <w:t>Viernes 6 de noviembre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>A partir de las 00, el operativo alcanza el tramo norte del perímetro previsto: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Segoe UI Emoji" w:hAnsi="Segoe UI Emoji" w:cs="Segoe UI Emoji"/>
        </w:rPr>
        <w:t>◾</w:t>
      </w:r>
      <w:r w:rsidRPr="00AA79DA">
        <w:rPr>
          <w:rFonts w:ascii="Courier New" w:hAnsi="Courier New" w:cs="Courier New"/>
        </w:rPr>
        <w:t>Corte total: Av. del Libertador, entre Ortega y Gasset y Olleros (sin obstruir el paso sobre Olleros).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Segoe UI Emoji" w:hAnsi="Segoe UI Emoji" w:cs="Segoe UI Emoji"/>
        </w:rPr>
        <w:t>◾</w:t>
      </w:r>
      <w:r w:rsidRPr="00AA79DA">
        <w:rPr>
          <w:rFonts w:ascii="Courier New" w:hAnsi="Courier New" w:cs="Courier New"/>
        </w:rPr>
        <w:t>Cortes totales vehiculares (calles transversales): en Ortega y Gasset, Pje. San Benito de Palermo, Benjamín Matienzo, Jorge Newbery, Maure, Gorostiaga, Olleros, Federico Lacroze y Teodoro García (en sus tramos comprendidos entre Migueletes y Av. del Libertador, sin afectar la circulación por Migueletes).</w:t>
      </w: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>Olleros (entre Av. del Libertador y Valentín Alsina).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  <w:b/>
        </w:rPr>
      </w:pPr>
      <w:r w:rsidRPr="00AA79DA">
        <w:rPr>
          <w:rFonts w:ascii="Courier New" w:hAnsi="Courier New" w:cs="Courier New"/>
          <w:b/>
        </w:rPr>
        <w:t>Recomendaciones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>Peatones: la circulación peatonal estará habilitada por las veredas frentistas correspondientes y los senderos internos de Plaza Holanda y Parque Tres de Febrero, debiendo respetar los vallados perimetrales de obra.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</w:rPr>
      </w:pPr>
      <w:r w:rsidRPr="00AA79DA">
        <w:rPr>
          <w:rFonts w:ascii="Courier New" w:hAnsi="Courier New" w:cs="Courier New"/>
        </w:rPr>
        <w:t>Estacionamiento sobre Avenida del Libertador: despeje vehicular en los carriles afectados. El ingreso a cocheras frentistas sobre los corredores cortados tendrá acceso restringido por medio de un carril y supervisado por personal de tránsito.</w:t>
      </w:r>
    </w:p>
    <w:p w:rsidR="00AA79DA" w:rsidRPr="00AA79DA" w:rsidRDefault="00AA79DA" w:rsidP="00AA79DA">
      <w:pPr>
        <w:rPr>
          <w:rFonts w:ascii="Courier New" w:hAnsi="Courier New" w:cs="Courier New"/>
        </w:rPr>
      </w:pPr>
    </w:p>
    <w:p w:rsidR="00AA79DA" w:rsidRPr="00AA79DA" w:rsidRDefault="00AA79DA" w:rsidP="00AA79DA">
      <w:pPr>
        <w:rPr>
          <w:rFonts w:ascii="Courier New" w:hAnsi="Courier New" w:cs="Courier New"/>
          <w:b/>
        </w:rPr>
      </w:pPr>
      <w:r w:rsidRPr="00AA79DA">
        <w:rPr>
          <w:rFonts w:ascii="Courier New" w:hAnsi="Courier New" w:cs="Courier New"/>
          <w:b/>
        </w:rPr>
        <w:t>Más información:</w:t>
      </w:r>
    </w:p>
    <w:p w:rsidR="00AA79DA" w:rsidRDefault="00AA79DA" w:rsidP="00AA79DA">
      <w:pPr>
        <w:rPr>
          <w:rFonts w:ascii="Courier New" w:hAnsi="Courier New" w:cs="Courier New"/>
        </w:rPr>
      </w:pPr>
      <w:hyperlink r:id="rId4" w:history="1">
        <w:r w:rsidRPr="00F11210">
          <w:rPr>
            <w:rStyle w:val="Hipervnculo"/>
            <w:rFonts w:ascii="Courier New" w:hAnsi="Courier New" w:cs="Courier New"/>
          </w:rPr>
          <w:t>https://buenosaires.gob.ar/visita-apostolica-del-santo-padre-leon-xivgacetilla-escudo</w:t>
        </w:r>
      </w:hyperlink>
    </w:p>
    <w:p w:rsidR="00AA79DA" w:rsidRDefault="00AA79DA" w:rsidP="00AA79DA">
      <w:pPr>
        <w:rPr>
          <w:rFonts w:ascii="Courier New" w:hAnsi="Courier New" w:cs="Courier New"/>
        </w:rPr>
      </w:pPr>
    </w:p>
    <w:sectPr w:rsidR="00AA79DA" w:rsidSect="00B32C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C6B"/>
    <w:rsid w:val="00351212"/>
    <w:rsid w:val="009276D9"/>
    <w:rsid w:val="00A557DD"/>
    <w:rsid w:val="00AA79DA"/>
    <w:rsid w:val="00B32C6B"/>
    <w:rsid w:val="00E4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2F9B"/>
  <w15:chartTrackingRefBased/>
  <w15:docId w15:val="{99023C5F-483F-4204-8AF0-4725E328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A79D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79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3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14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1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8540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69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93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58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47036">
                      <w:marLeft w:val="108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8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3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18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986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926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37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3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1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08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0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79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01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202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8452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255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1267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3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648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1578914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16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849467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3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61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2667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3185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41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0647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46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51648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271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66387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17148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9264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196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5285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4887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9646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1048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0556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941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3229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032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445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7279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4623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3870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151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1783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0139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714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97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5253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6123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2731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2629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7081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604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4501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0935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579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161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1309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08244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8111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850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enosaires.gob.ar/visita-apostolica-del-santo-padre-leon-xivgacetilla-escud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Langeneker Daniel</dc:creator>
  <cp:keywords/>
  <dc:description/>
  <cp:lastModifiedBy>Langeneker Daniel</cp:lastModifiedBy>
  <cp:revision>2</cp:revision>
  <dcterms:created xsi:type="dcterms:W3CDTF">2026-11-04T02:21:00Z</dcterms:created>
  <dcterms:modified xsi:type="dcterms:W3CDTF">2026-11-04T02:21:00Z</dcterms:modified>
</cp:coreProperties>
</file>