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72" w:rsidRDefault="006A5F72" w:rsidP="006A5F72">
      <w:pPr>
        <w:rPr>
          <w:rFonts w:ascii="Courier New" w:hAnsi="Courier New" w:cs="Courier New"/>
        </w:rPr>
      </w:pPr>
    </w:p>
    <w:p w:rsidR="006A5F72" w:rsidRDefault="006A5F72" w:rsidP="006A5F72">
      <w:pPr>
        <w:rPr>
          <w:rFonts w:ascii="Courier New" w:hAnsi="Courier New" w:cs="Courier New"/>
        </w:rPr>
      </w:pPr>
      <w:r w:rsidRPr="006A5F72">
        <w:rPr>
          <w:rFonts w:ascii="Courier New" w:hAnsi="Courier New" w:cs="Courier New"/>
        </w:rPr>
        <w:t>Esteban Echeverría</w:t>
      </w:r>
    </w:p>
    <w:p w:rsidR="006A5F72" w:rsidRPr="006A5F72" w:rsidRDefault="006A5F72" w:rsidP="006A5F72">
      <w:pPr>
        <w:rPr>
          <w:rFonts w:ascii="Courier New" w:hAnsi="Courier New" w:cs="Courier New"/>
          <w:b/>
        </w:rPr>
      </w:pPr>
      <w:bookmarkStart w:id="0" w:name="_GoBack"/>
      <w:r w:rsidRPr="006A5F72">
        <w:rPr>
          <w:rFonts w:ascii="Courier New" w:hAnsi="Courier New" w:cs="Courier New"/>
          <w:b/>
        </w:rPr>
        <w:t>AVANZA LA CONSTRUCCIÓN DE UN TECHO PARABÓLICO EN EL CLUB SOCIAL Y DEPORTIVO SANTA CATALINA</w:t>
      </w:r>
      <w:bookmarkEnd w:id="0"/>
    </w:p>
    <w:p w:rsidR="006A5F72" w:rsidRPr="006A5F72" w:rsidRDefault="006A5F72" w:rsidP="006A5F72">
      <w:pPr>
        <w:rPr>
          <w:rFonts w:ascii="Courier New" w:hAnsi="Courier New" w:cs="Courier New"/>
        </w:rPr>
      </w:pPr>
      <w:r w:rsidRPr="006A5F72">
        <w:rPr>
          <w:rFonts w:ascii="Courier New" w:hAnsi="Courier New" w:cs="Courier New"/>
        </w:rPr>
        <w:t xml:space="preserve">El Municipio de Esteban Echeverría avanza con la construcción de un techo parabólico en el Club Social y Deportivo Santa Catalina de Luis </w:t>
      </w:r>
      <w:proofErr w:type="spellStart"/>
      <w:r w:rsidRPr="006A5F72">
        <w:rPr>
          <w:rFonts w:ascii="Courier New" w:hAnsi="Courier New" w:cs="Courier New"/>
        </w:rPr>
        <w:t>Guillón</w:t>
      </w:r>
      <w:proofErr w:type="spellEnd"/>
      <w:r w:rsidRPr="006A5F72">
        <w:rPr>
          <w:rFonts w:ascii="Courier New" w:hAnsi="Courier New" w:cs="Courier New"/>
        </w:rPr>
        <w:t>. Esta estructura de 950 m², ejecutada con fondos municipales, permitirá que la institución cuente con mejores condiciones para las prácticas deportivas y sociales.</w:t>
      </w:r>
    </w:p>
    <w:p w:rsidR="006A5F72" w:rsidRPr="006A5F72" w:rsidRDefault="006A5F72" w:rsidP="006A5F72">
      <w:pPr>
        <w:rPr>
          <w:rFonts w:ascii="Courier New" w:hAnsi="Courier New" w:cs="Courier New"/>
        </w:rPr>
      </w:pPr>
      <w:r w:rsidRPr="006A5F72">
        <w:rPr>
          <w:rFonts w:ascii="Courier New" w:hAnsi="Courier New" w:cs="Courier New"/>
        </w:rPr>
        <w:t xml:space="preserve">La obra consiste en el armado de un techo parabólico tradicional con cubierta de chapas </w:t>
      </w:r>
      <w:proofErr w:type="spellStart"/>
      <w:r w:rsidRPr="006A5F72">
        <w:rPr>
          <w:rFonts w:ascii="Courier New" w:hAnsi="Courier New" w:cs="Courier New"/>
        </w:rPr>
        <w:t>cincalum</w:t>
      </w:r>
      <w:proofErr w:type="spellEnd"/>
      <w:r w:rsidRPr="006A5F72">
        <w:rPr>
          <w:rFonts w:ascii="Courier New" w:hAnsi="Courier New" w:cs="Courier New"/>
        </w:rPr>
        <w:t xml:space="preserve"> sobre </w:t>
      </w:r>
      <w:proofErr w:type="spellStart"/>
      <w:r w:rsidRPr="006A5F72">
        <w:rPr>
          <w:rFonts w:ascii="Courier New" w:hAnsi="Courier New" w:cs="Courier New"/>
        </w:rPr>
        <w:t>perfilería</w:t>
      </w:r>
      <w:proofErr w:type="spellEnd"/>
      <w:r w:rsidRPr="006A5F72">
        <w:rPr>
          <w:rFonts w:ascii="Courier New" w:hAnsi="Courier New" w:cs="Courier New"/>
        </w:rPr>
        <w:t xml:space="preserve"> galvanizada y vigas reticuladas que tienen apoyo en bases y columnas de hormigón armado. En forma complementaria, se realizan las instalaciones eléctrica y pluvial, la pintura de playón, la colocación de redes que cercan la estructura y la colocación de polietileno de alta densidad para proteger las columnas. </w:t>
      </w:r>
    </w:p>
    <w:p w:rsidR="006A5F72" w:rsidRDefault="006A5F72" w:rsidP="006A5F72">
      <w:pPr>
        <w:rPr>
          <w:rFonts w:ascii="Courier New" w:hAnsi="Courier New" w:cs="Courier New"/>
        </w:rPr>
      </w:pPr>
      <w:r w:rsidRPr="006A5F72">
        <w:rPr>
          <w:rFonts w:ascii="Courier New" w:hAnsi="Courier New" w:cs="Courier New"/>
        </w:rPr>
        <w:t xml:space="preserve">El Club Social y Deportivo Santa Catalina, fundado en 1987, recibe a 250 chicas y chicos que practican fútbol infantil y juvenil. En simultáneo, se están realizando obras similares en los clubes 19 de Agosto de Monte Grande Sur y Santos </w:t>
      </w:r>
      <w:proofErr w:type="spellStart"/>
      <w:r w:rsidRPr="006A5F72">
        <w:rPr>
          <w:rFonts w:ascii="Courier New" w:hAnsi="Courier New" w:cs="Courier New"/>
        </w:rPr>
        <w:t>Juniors</w:t>
      </w:r>
      <w:proofErr w:type="spellEnd"/>
      <w:r w:rsidRPr="006A5F72">
        <w:rPr>
          <w:rFonts w:ascii="Courier New" w:hAnsi="Courier New" w:cs="Courier New"/>
        </w:rPr>
        <w:t xml:space="preserve"> de 9 de Abril, en el marco del mismo programa por el cual se busca facilitar la práctica deportiva y recreativa de nuestras chicas y nuestros chicos, todos los días del año.</w:t>
      </w:r>
    </w:p>
    <w:p w:rsidR="006A5F72" w:rsidRDefault="006A5F72" w:rsidP="006A5F72">
      <w:pPr>
        <w:rPr>
          <w:rFonts w:ascii="Courier New" w:hAnsi="Courier New" w:cs="Courier New"/>
        </w:rPr>
      </w:pPr>
    </w:p>
    <w:p w:rsidR="006A5F72" w:rsidRPr="006A5F72" w:rsidRDefault="006A5F72" w:rsidP="006A5F72">
      <w:pPr>
        <w:rPr>
          <w:rFonts w:ascii="Courier New" w:hAnsi="Courier New" w:cs="Courier New"/>
        </w:rPr>
      </w:pPr>
    </w:p>
    <w:sectPr w:rsidR="006A5F72" w:rsidRPr="006A5F72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033A7E"/>
    <w:rsid w:val="00187600"/>
    <w:rsid w:val="001F098B"/>
    <w:rsid w:val="0049086B"/>
    <w:rsid w:val="00495594"/>
    <w:rsid w:val="00665C5E"/>
    <w:rsid w:val="006A5F72"/>
    <w:rsid w:val="00A15263"/>
    <w:rsid w:val="00D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2025-11-06T21:17:00Z</dcterms:created>
  <dcterms:modified xsi:type="dcterms:W3CDTF">2025-11-06T21:17:00Z</dcterms:modified>
</cp:coreProperties>
</file>