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E7E3" w14:textId="2CDCD030" w:rsidR="00CE6757" w:rsidRPr="007F3A72" w:rsidRDefault="007F3A72" w:rsidP="007F3A72">
      <w:pPr>
        <w:jc w:val="right"/>
        <w:rPr>
          <w:rFonts w:ascii="Verdana" w:hAnsi="Verdana"/>
          <w:b/>
          <w:bCs/>
        </w:rPr>
      </w:pPr>
      <w:r w:rsidRPr="007F3A72">
        <w:rPr>
          <w:rFonts w:ascii="Verdana" w:hAnsi="Verdana"/>
          <w:b/>
          <w:bCs/>
        </w:rPr>
        <w:t>Comunicado de Prensa 14/11/25</w:t>
      </w:r>
    </w:p>
    <w:p w14:paraId="1B8812E9" w14:textId="782E460B" w:rsidR="00CE6757" w:rsidRPr="007F3A72" w:rsidRDefault="00CE6757" w:rsidP="00A74AF9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2956C244" w14:textId="4235D22C" w:rsidR="00A74AF9" w:rsidRPr="007F3A72" w:rsidRDefault="00A74AF9" w:rsidP="00A74AF9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7F3A72">
        <w:rPr>
          <w:rFonts w:ascii="Verdana" w:hAnsi="Verdana"/>
          <w:b/>
          <w:bCs/>
          <w:sz w:val="22"/>
          <w:szCs w:val="22"/>
        </w:rPr>
        <w:t>La nueva Secretaría de Juventud de la CATT debutó con una agenda sobre trabajo, producción y transporte y se planta contra la reforma laboral</w:t>
      </w:r>
    </w:p>
    <w:p w14:paraId="56C30813" w14:textId="77777777" w:rsidR="00A74AF9" w:rsidRPr="00A74AF9" w:rsidRDefault="00A74AF9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A129565" w14:textId="5A37859E" w:rsidR="00CE6757" w:rsidRPr="00A74AF9" w:rsidRDefault="00CE6757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74AF9">
        <w:rPr>
          <w:rFonts w:ascii="Verdana" w:hAnsi="Verdana"/>
          <w:sz w:val="22"/>
          <w:szCs w:val="22"/>
        </w:rPr>
        <w:t>La nueva Secretaría de Juventud Sindical de la Confederación Argentina de los Trabajadores del Transporte (CATT), integrada por su secretario</w:t>
      </w:r>
      <w:r w:rsidR="008D5099">
        <w:rPr>
          <w:rFonts w:ascii="Verdana" w:hAnsi="Verdana"/>
          <w:sz w:val="22"/>
          <w:szCs w:val="22"/>
        </w:rPr>
        <w:t xml:space="preserve"> </w:t>
      </w:r>
      <w:r w:rsidR="008D5099" w:rsidRPr="00A74AF9">
        <w:rPr>
          <w:rFonts w:ascii="Verdana" w:hAnsi="Verdana"/>
          <w:sz w:val="22"/>
          <w:szCs w:val="22"/>
        </w:rPr>
        <w:t xml:space="preserve">Leonardo Monzón (SAONSIRA) </w:t>
      </w:r>
      <w:r w:rsidRPr="00A74AF9">
        <w:rPr>
          <w:rFonts w:ascii="Verdana" w:hAnsi="Verdana"/>
          <w:sz w:val="22"/>
          <w:szCs w:val="22"/>
        </w:rPr>
        <w:t xml:space="preserve">y cosecretario Brian Brizuela </w:t>
      </w:r>
      <w:r w:rsidR="00A74AF9" w:rsidRPr="00A74AF9">
        <w:rPr>
          <w:rFonts w:ascii="Verdana" w:hAnsi="Verdana"/>
          <w:sz w:val="22"/>
          <w:szCs w:val="22"/>
        </w:rPr>
        <w:t>(</w:t>
      </w:r>
      <w:proofErr w:type="spellStart"/>
      <w:r w:rsidR="00A74AF9" w:rsidRPr="00A74AF9">
        <w:rPr>
          <w:rFonts w:ascii="Verdana" w:hAnsi="Verdana"/>
          <w:sz w:val="22"/>
          <w:szCs w:val="22"/>
        </w:rPr>
        <w:t>SuPEH</w:t>
      </w:r>
      <w:proofErr w:type="spellEnd"/>
      <w:r w:rsidR="00A74AF9" w:rsidRPr="00A74AF9">
        <w:rPr>
          <w:rFonts w:ascii="Verdana" w:hAnsi="Verdana"/>
          <w:sz w:val="22"/>
          <w:szCs w:val="22"/>
        </w:rPr>
        <w:t xml:space="preserve"> FLOTA)</w:t>
      </w:r>
      <w:r w:rsidRPr="00A74AF9">
        <w:rPr>
          <w:rFonts w:ascii="Verdana" w:hAnsi="Verdana"/>
          <w:sz w:val="22"/>
          <w:szCs w:val="22"/>
        </w:rPr>
        <w:t xml:space="preserve">, realizó hoy su primera reunión en la sede de la Confederación. </w:t>
      </w:r>
      <w:r w:rsidR="00A74AF9" w:rsidRPr="00A74AF9">
        <w:rPr>
          <w:rFonts w:ascii="Verdana" w:hAnsi="Verdana"/>
          <w:sz w:val="22"/>
          <w:szCs w:val="22"/>
        </w:rPr>
        <w:t>En l</w:t>
      </w:r>
      <w:r w:rsidRPr="00A74AF9">
        <w:rPr>
          <w:rFonts w:ascii="Verdana" w:hAnsi="Verdana"/>
          <w:sz w:val="22"/>
          <w:szCs w:val="22"/>
        </w:rPr>
        <w:t>a misma</w:t>
      </w:r>
      <w:r w:rsidR="00A74AF9" w:rsidRPr="00A74AF9">
        <w:rPr>
          <w:rFonts w:ascii="Verdana" w:hAnsi="Verdana"/>
          <w:sz w:val="22"/>
          <w:szCs w:val="22"/>
        </w:rPr>
        <w:t>, que</w:t>
      </w:r>
      <w:r w:rsidRPr="00A74AF9">
        <w:rPr>
          <w:rFonts w:ascii="Verdana" w:hAnsi="Verdana"/>
          <w:sz w:val="22"/>
          <w:szCs w:val="22"/>
        </w:rPr>
        <w:t xml:space="preserve"> fue acompañada por el secretario de prensa</w:t>
      </w:r>
      <w:r w:rsidR="007F3A72">
        <w:rPr>
          <w:rFonts w:ascii="Verdana" w:hAnsi="Verdana"/>
          <w:sz w:val="22"/>
          <w:szCs w:val="22"/>
        </w:rPr>
        <w:t xml:space="preserve"> de la CATT</w:t>
      </w:r>
      <w:r w:rsidRPr="00A74AF9">
        <w:rPr>
          <w:rFonts w:ascii="Verdana" w:hAnsi="Verdana"/>
          <w:sz w:val="22"/>
          <w:szCs w:val="22"/>
        </w:rPr>
        <w:t xml:space="preserve"> Horacio </w:t>
      </w:r>
      <w:proofErr w:type="spellStart"/>
      <w:r w:rsidRPr="00A74AF9">
        <w:rPr>
          <w:rFonts w:ascii="Verdana" w:hAnsi="Verdana"/>
          <w:sz w:val="22"/>
          <w:szCs w:val="22"/>
        </w:rPr>
        <w:t>Calcu</w:t>
      </w:r>
      <w:r w:rsidR="007F3A72">
        <w:rPr>
          <w:rFonts w:ascii="Verdana" w:hAnsi="Verdana"/>
          <w:sz w:val="22"/>
          <w:szCs w:val="22"/>
        </w:rPr>
        <w:t>l</w:t>
      </w:r>
      <w:r w:rsidRPr="00A74AF9">
        <w:rPr>
          <w:rFonts w:ascii="Verdana" w:hAnsi="Verdana"/>
          <w:sz w:val="22"/>
          <w:szCs w:val="22"/>
        </w:rPr>
        <w:t>li</w:t>
      </w:r>
      <w:proofErr w:type="spellEnd"/>
      <w:r w:rsidRPr="00A74AF9">
        <w:rPr>
          <w:rFonts w:ascii="Verdana" w:hAnsi="Verdana"/>
          <w:sz w:val="22"/>
          <w:szCs w:val="22"/>
        </w:rPr>
        <w:t xml:space="preserve"> y 23 organizaciones gremiale</w:t>
      </w:r>
      <w:r w:rsidR="00A74AF9">
        <w:rPr>
          <w:rFonts w:ascii="Verdana" w:hAnsi="Verdana"/>
          <w:sz w:val="22"/>
          <w:szCs w:val="22"/>
        </w:rPr>
        <w:t>s,</w:t>
      </w:r>
      <w:r w:rsidR="00A74AF9" w:rsidRPr="00A74AF9">
        <w:rPr>
          <w:rFonts w:ascii="Verdana" w:hAnsi="Verdana"/>
          <w:sz w:val="22"/>
          <w:szCs w:val="22"/>
        </w:rPr>
        <w:t xml:space="preserve"> abordaron una agenda programática con ejes en las problemáticas del trabajo, la producción y el transporte como también el debate sobre la próxima reforma laboral que propone el Gobierno Nacional.</w:t>
      </w:r>
    </w:p>
    <w:p w14:paraId="41F578B8" w14:textId="77777777" w:rsidR="00CE6757" w:rsidRPr="00A74AF9" w:rsidRDefault="00CE6757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684847B" w14:textId="3E7C957E" w:rsidR="00CE6757" w:rsidRDefault="00473085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E6757" w:rsidRPr="00A74AF9">
        <w:rPr>
          <w:rFonts w:ascii="Verdana" w:hAnsi="Verdana"/>
          <w:sz w:val="22"/>
          <w:szCs w:val="22"/>
        </w:rPr>
        <w:t>urante la reunión</w:t>
      </w:r>
      <w:r w:rsidR="00A74AF9" w:rsidRPr="00A74AF9">
        <w:rPr>
          <w:rFonts w:ascii="Verdana" w:hAnsi="Verdana"/>
          <w:sz w:val="22"/>
          <w:szCs w:val="22"/>
        </w:rPr>
        <w:t xml:space="preserve"> </w:t>
      </w:r>
      <w:r w:rsidR="00CE6757" w:rsidRPr="00A74AF9">
        <w:rPr>
          <w:rFonts w:ascii="Verdana" w:hAnsi="Verdana"/>
          <w:sz w:val="22"/>
          <w:szCs w:val="22"/>
        </w:rPr>
        <w:t>acordaron hacer un plenario</w:t>
      </w:r>
      <w:r w:rsidR="00A74AF9" w:rsidRPr="00A74AF9">
        <w:rPr>
          <w:rFonts w:ascii="Verdana" w:hAnsi="Verdana"/>
          <w:sz w:val="22"/>
          <w:szCs w:val="22"/>
        </w:rPr>
        <w:t>,</w:t>
      </w:r>
      <w:r w:rsidR="00CE6757" w:rsidRPr="00A74AF9">
        <w:rPr>
          <w:rFonts w:ascii="Verdana" w:hAnsi="Verdana"/>
          <w:sz w:val="22"/>
          <w:szCs w:val="22"/>
        </w:rPr>
        <w:t xml:space="preserve"> para el próximo mes de </w:t>
      </w:r>
      <w:r w:rsidR="00A74AF9" w:rsidRPr="00A74AF9">
        <w:rPr>
          <w:rFonts w:ascii="Verdana" w:hAnsi="Verdana"/>
          <w:sz w:val="22"/>
          <w:szCs w:val="22"/>
        </w:rPr>
        <w:t>diciembre, integrando</w:t>
      </w:r>
      <w:r w:rsidR="00CE6757" w:rsidRPr="00A74AF9">
        <w:rPr>
          <w:rFonts w:ascii="Verdana" w:hAnsi="Verdana"/>
          <w:sz w:val="22"/>
          <w:szCs w:val="22"/>
        </w:rPr>
        <w:t xml:space="preserve"> cuatro sectores estratégicos de representación joven como la juventud de la CGT, la juventud de la CTA, la juventud universitaria y la juventud de los movimientos sociales.</w:t>
      </w:r>
    </w:p>
    <w:p w14:paraId="6A98B8DC" w14:textId="77777777" w:rsidR="007F3A72" w:rsidRDefault="007F3A72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CC9EC8A" w14:textId="115F1136" w:rsidR="00473085" w:rsidRPr="00A74AF9" w:rsidRDefault="00473085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este marco, </w:t>
      </w:r>
      <w:proofErr w:type="spellStart"/>
      <w:r w:rsidRPr="00473085">
        <w:rPr>
          <w:rFonts w:ascii="Verdana" w:hAnsi="Verdana"/>
          <w:sz w:val="22"/>
          <w:szCs w:val="22"/>
        </w:rPr>
        <w:t>Calculi</w:t>
      </w:r>
      <w:proofErr w:type="spellEnd"/>
      <w:r w:rsidRPr="00473085">
        <w:rPr>
          <w:rFonts w:ascii="Verdana" w:hAnsi="Verdana"/>
          <w:sz w:val="22"/>
          <w:szCs w:val="22"/>
        </w:rPr>
        <w:t xml:space="preserve"> destacó la importancia de </w:t>
      </w:r>
      <w:r>
        <w:rPr>
          <w:rFonts w:ascii="Verdana" w:hAnsi="Verdana"/>
          <w:sz w:val="22"/>
          <w:szCs w:val="22"/>
        </w:rPr>
        <w:t>“</w:t>
      </w:r>
      <w:r w:rsidRPr="00473085">
        <w:rPr>
          <w:rFonts w:ascii="Verdana" w:hAnsi="Verdana"/>
          <w:sz w:val="22"/>
          <w:szCs w:val="22"/>
        </w:rPr>
        <w:t>construir alianzas estratégicas con otros sectores de juventud, así tales como la juventud sindical de la CGT, de la CTA, la juventud de los universitarios</w:t>
      </w:r>
      <w:r>
        <w:rPr>
          <w:rFonts w:ascii="Verdana" w:hAnsi="Verdana"/>
          <w:sz w:val="22"/>
          <w:szCs w:val="22"/>
        </w:rPr>
        <w:t xml:space="preserve">, </w:t>
      </w:r>
      <w:r w:rsidRPr="00473085">
        <w:rPr>
          <w:rFonts w:ascii="Verdana" w:hAnsi="Verdana"/>
          <w:sz w:val="22"/>
          <w:szCs w:val="22"/>
        </w:rPr>
        <w:t>de los trabajadores de la economía popular, para poder defender los derechos de los trabajadores y construir una patria libre justa y soberana</w:t>
      </w:r>
      <w:r>
        <w:rPr>
          <w:rFonts w:ascii="Verdana" w:hAnsi="Verdana"/>
          <w:sz w:val="22"/>
          <w:szCs w:val="22"/>
        </w:rPr>
        <w:t>”.</w:t>
      </w:r>
    </w:p>
    <w:p w14:paraId="5047319E" w14:textId="77777777" w:rsidR="00CE6757" w:rsidRPr="00A74AF9" w:rsidRDefault="00CE6757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FF6C1CA" w14:textId="3EA2637D" w:rsidR="00CE6757" w:rsidRPr="00A74AF9" w:rsidRDefault="00473085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la misma línea, </w:t>
      </w:r>
      <w:r w:rsidR="00CE6757" w:rsidRPr="00A74AF9">
        <w:rPr>
          <w:rFonts w:ascii="Verdana" w:hAnsi="Verdana"/>
          <w:sz w:val="22"/>
          <w:szCs w:val="22"/>
        </w:rPr>
        <w:t xml:space="preserve">bajo el lema de “Una nueva generación para el trabajo, la producción y el transporte” desde </w:t>
      </w:r>
      <w:r w:rsidR="00CE6757" w:rsidRPr="00CE6757">
        <w:rPr>
          <w:rFonts w:ascii="Verdana" w:hAnsi="Verdana"/>
          <w:sz w:val="22"/>
          <w:szCs w:val="22"/>
        </w:rPr>
        <w:t>la Juventud de la CATT</w:t>
      </w:r>
      <w:r w:rsidR="00CE6757" w:rsidRPr="00A74AF9">
        <w:rPr>
          <w:rFonts w:ascii="Verdana" w:hAnsi="Verdana"/>
          <w:sz w:val="22"/>
          <w:szCs w:val="22"/>
        </w:rPr>
        <w:t xml:space="preserve"> destacaron la importancia de </w:t>
      </w:r>
      <w:r w:rsidR="00A74AF9" w:rsidRPr="00A74AF9">
        <w:rPr>
          <w:rFonts w:ascii="Verdana" w:hAnsi="Verdana"/>
          <w:sz w:val="22"/>
          <w:szCs w:val="22"/>
        </w:rPr>
        <w:t>asumir “</w:t>
      </w:r>
      <w:r w:rsidR="00CE6757" w:rsidRPr="00A74AF9">
        <w:rPr>
          <w:rFonts w:ascii="Verdana" w:hAnsi="Verdana"/>
          <w:sz w:val="22"/>
          <w:szCs w:val="22"/>
        </w:rPr>
        <w:t xml:space="preserve">el </w:t>
      </w:r>
      <w:r w:rsidR="00CE6757" w:rsidRPr="00CE6757">
        <w:rPr>
          <w:rFonts w:ascii="Verdana" w:hAnsi="Verdana"/>
          <w:sz w:val="22"/>
          <w:szCs w:val="22"/>
        </w:rPr>
        <w:t>compromiso de actualizar la mirada del movimiento obrero del transporte, defendiendo el trabajo argentino, la producción nacional y un modelo que combine innovación con derechos, desarrollo federal y justicia social</w:t>
      </w:r>
      <w:r w:rsidR="00CE6757" w:rsidRPr="00A74AF9">
        <w:rPr>
          <w:rFonts w:ascii="Verdana" w:hAnsi="Verdana"/>
          <w:sz w:val="22"/>
          <w:szCs w:val="22"/>
        </w:rPr>
        <w:t>”</w:t>
      </w:r>
      <w:r w:rsidR="00CE6757" w:rsidRPr="00CE6757">
        <w:rPr>
          <w:rFonts w:ascii="Verdana" w:hAnsi="Verdana"/>
          <w:sz w:val="22"/>
          <w:szCs w:val="22"/>
        </w:rPr>
        <w:t>.</w:t>
      </w:r>
    </w:p>
    <w:p w14:paraId="0D981DC8" w14:textId="180EA1F6" w:rsidR="00A74AF9" w:rsidRDefault="00CE6757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74AF9">
        <w:rPr>
          <w:rFonts w:ascii="Verdana" w:hAnsi="Verdana"/>
          <w:sz w:val="22"/>
          <w:szCs w:val="22"/>
        </w:rPr>
        <w:lastRenderedPageBreak/>
        <w:t xml:space="preserve">De cara al futuro, marcaron una clara oposición </w:t>
      </w:r>
      <w:r w:rsidR="00A74AF9" w:rsidRPr="00CE6757">
        <w:rPr>
          <w:rFonts w:ascii="Verdana" w:hAnsi="Verdana"/>
          <w:sz w:val="22"/>
          <w:szCs w:val="22"/>
        </w:rPr>
        <w:t xml:space="preserve">a </w:t>
      </w:r>
      <w:r w:rsidR="00A74AF9" w:rsidRPr="00A74AF9">
        <w:rPr>
          <w:rFonts w:ascii="Verdana" w:hAnsi="Verdana"/>
          <w:sz w:val="22"/>
          <w:szCs w:val="22"/>
        </w:rPr>
        <w:t>“</w:t>
      </w:r>
      <w:r w:rsidR="00A74AF9" w:rsidRPr="00CE6757">
        <w:rPr>
          <w:rFonts w:ascii="Verdana" w:hAnsi="Verdana"/>
          <w:sz w:val="22"/>
          <w:szCs w:val="22"/>
        </w:rPr>
        <w:t>la reforma laboral regresiva propuesta en el país</w:t>
      </w:r>
      <w:r w:rsidR="00A74AF9" w:rsidRPr="00A74AF9">
        <w:rPr>
          <w:rFonts w:ascii="Verdana" w:hAnsi="Verdana"/>
          <w:sz w:val="22"/>
          <w:szCs w:val="22"/>
        </w:rPr>
        <w:t>”</w:t>
      </w:r>
      <w:r w:rsidR="00A74AF9" w:rsidRPr="00CE6757">
        <w:rPr>
          <w:rFonts w:ascii="Verdana" w:hAnsi="Verdana"/>
          <w:sz w:val="22"/>
          <w:szCs w:val="22"/>
        </w:rPr>
        <w:t xml:space="preserve">, y </w:t>
      </w:r>
      <w:r w:rsidR="00A74AF9" w:rsidRPr="00A74AF9">
        <w:rPr>
          <w:rFonts w:ascii="Verdana" w:hAnsi="Verdana"/>
          <w:sz w:val="22"/>
          <w:szCs w:val="22"/>
        </w:rPr>
        <w:t>plantearon la necesidad de “</w:t>
      </w:r>
      <w:r w:rsidR="00A74AF9" w:rsidRPr="00CE6757">
        <w:rPr>
          <w:rFonts w:ascii="Verdana" w:hAnsi="Verdana"/>
          <w:sz w:val="22"/>
          <w:szCs w:val="22"/>
        </w:rPr>
        <w:t>una reforma tributaria progresiva como herramienta real para generar empleo y fortalecer el transporte</w:t>
      </w:r>
      <w:r w:rsidR="00A74AF9" w:rsidRPr="00A74AF9">
        <w:rPr>
          <w:rFonts w:ascii="Verdana" w:hAnsi="Verdana"/>
          <w:sz w:val="22"/>
          <w:szCs w:val="22"/>
        </w:rPr>
        <w:t>”</w:t>
      </w:r>
      <w:r w:rsidR="00A74AF9" w:rsidRPr="00CE6757">
        <w:rPr>
          <w:rFonts w:ascii="Verdana" w:hAnsi="Verdana"/>
          <w:sz w:val="22"/>
          <w:szCs w:val="22"/>
        </w:rPr>
        <w:t>.</w:t>
      </w:r>
    </w:p>
    <w:p w14:paraId="0674F763" w14:textId="77777777" w:rsidR="007F3A72" w:rsidRDefault="007F3A72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A4AB605" w14:textId="59FDD0BC" w:rsidR="00A74AF9" w:rsidRPr="00CE6757" w:rsidRDefault="00A74AF9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Cabe destacar, que durante el encuentro elaboraron un documento con cinco puntos centrales para trabajar: “</w:t>
      </w:r>
      <w:r w:rsidRPr="00A74AF9">
        <w:rPr>
          <w:rFonts w:ascii="Verdana" w:hAnsi="Verdana"/>
          <w:sz w:val="22"/>
          <w:szCs w:val="22"/>
        </w:rPr>
        <w:t>Producción, Transporte y Trabajo</w:t>
      </w:r>
      <w:r>
        <w:rPr>
          <w:rFonts w:ascii="Verdana" w:hAnsi="Verdana"/>
          <w:sz w:val="22"/>
          <w:szCs w:val="22"/>
        </w:rPr>
        <w:t>”; “</w:t>
      </w:r>
      <w:r w:rsidRPr="00A74AF9">
        <w:rPr>
          <w:rFonts w:ascii="Verdana" w:hAnsi="Verdana"/>
          <w:sz w:val="22"/>
          <w:szCs w:val="22"/>
        </w:rPr>
        <w:t>Ambiente y Transporte Sostenible</w:t>
      </w:r>
      <w:r>
        <w:rPr>
          <w:rFonts w:ascii="Verdana" w:hAnsi="Verdana"/>
          <w:sz w:val="22"/>
          <w:szCs w:val="22"/>
        </w:rPr>
        <w:t>”; “</w:t>
      </w:r>
      <w:r w:rsidRPr="00A74AF9">
        <w:rPr>
          <w:rFonts w:ascii="Verdana" w:hAnsi="Verdana"/>
          <w:sz w:val="22"/>
          <w:szCs w:val="22"/>
        </w:rPr>
        <w:t>Deuda, Soberanía y Sistema de Transporte</w:t>
      </w:r>
      <w:r>
        <w:rPr>
          <w:rFonts w:ascii="Verdana" w:hAnsi="Verdana"/>
          <w:sz w:val="22"/>
          <w:szCs w:val="22"/>
        </w:rPr>
        <w:t>”; “</w:t>
      </w:r>
      <w:r w:rsidRPr="00A74AF9">
        <w:rPr>
          <w:rFonts w:ascii="Verdana" w:hAnsi="Verdana"/>
          <w:sz w:val="22"/>
          <w:szCs w:val="22"/>
        </w:rPr>
        <w:t>Trabajo Digno, Juventud y Rechazo a la Reforma Laboral</w:t>
      </w:r>
      <w:r>
        <w:rPr>
          <w:rFonts w:ascii="Verdana" w:hAnsi="Verdana"/>
          <w:sz w:val="22"/>
          <w:szCs w:val="22"/>
        </w:rPr>
        <w:t>” y “</w:t>
      </w:r>
      <w:r w:rsidRPr="00A74AF9">
        <w:rPr>
          <w:rFonts w:ascii="Verdana" w:hAnsi="Verdana"/>
          <w:sz w:val="22"/>
          <w:szCs w:val="22"/>
        </w:rPr>
        <w:t>Tecnología, Innovación y Futuro del Transporte</w:t>
      </w:r>
      <w:r>
        <w:rPr>
          <w:rFonts w:ascii="Verdana" w:hAnsi="Verdana"/>
          <w:sz w:val="22"/>
          <w:szCs w:val="22"/>
        </w:rPr>
        <w:t>”.</w:t>
      </w:r>
    </w:p>
    <w:p w14:paraId="4C68CB83" w14:textId="1FBB3D14" w:rsidR="00CE6757" w:rsidRPr="00CE6757" w:rsidRDefault="00CE6757" w:rsidP="00A74A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709E7E6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  <w:b/>
          <w:bCs/>
          <w:u w:val="single"/>
        </w:rPr>
        <w:t>Para ampliar la información:</w:t>
      </w:r>
    </w:p>
    <w:p w14:paraId="02125187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 xml:space="preserve">Horacio </w:t>
      </w:r>
      <w:proofErr w:type="spellStart"/>
      <w:r w:rsidRPr="007F3A72">
        <w:rPr>
          <w:rFonts w:ascii="Verdana" w:hAnsi="Verdana"/>
        </w:rPr>
        <w:t>Calculli</w:t>
      </w:r>
      <w:proofErr w:type="spellEnd"/>
      <w:r w:rsidRPr="007F3A72">
        <w:rPr>
          <w:rFonts w:ascii="Verdana" w:hAnsi="Verdana"/>
        </w:rPr>
        <w:t xml:space="preserve"> - Cel. (011) 5742-2757</w:t>
      </w:r>
    </w:p>
    <w:p w14:paraId="13CE5BE5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> </w:t>
      </w:r>
    </w:p>
    <w:p w14:paraId="6EA82E57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  <w:b/>
          <w:bCs/>
          <w:u w:val="single"/>
        </w:rPr>
        <w:t>Contactos de prensa:</w:t>
      </w:r>
    </w:p>
    <w:p w14:paraId="4506C1C2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 xml:space="preserve">Magalí </w:t>
      </w:r>
      <w:proofErr w:type="spellStart"/>
      <w:r w:rsidRPr="007F3A72">
        <w:rPr>
          <w:rFonts w:ascii="Verdana" w:hAnsi="Verdana"/>
        </w:rPr>
        <w:t>Laboret</w:t>
      </w:r>
      <w:proofErr w:type="spellEnd"/>
      <w:r w:rsidRPr="007F3A72">
        <w:rPr>
          <w:rFonts w:ascii="Verdana" w:hAnsi="Verdana"/>
        </w:rPr>
        <w:t xml:space="preserve"> – Cel. (011) 6350-0746</w:t>
      </w:r>
    </w:p>
    <w:p w14:paraId="2F43F696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>Lisandro Machado – Cel. (011) 3632-1200</w:t>
      </w:r>
    </w:p>
    <w:p w14:paraId="5D579A6D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 xml:space="preserve">Francisco Vera </w:t>
      </w:r>
      <w:proofErr w:type="spellStart"/>
      <w:r w:rsidRPr="007F3A72">
        <w:rPr>
          <w:rFonts w:ascii="Verdana" w:hAnsi="Verdana"/>
        </w:rPr>
        <w:t>Golé</w:t>
      </w:r>
      <w:proofErr w:type="spellEnd"/>
      <w:r w:rsidRPr="007F3A72">
        <w:rPr>
          <w:rFonts w:ascii="Verdana" w:hAnsi="Verdana"/>
        </w:rPr>
        <w:t xml:space="preserve"> - Cel. (011) 3174-3090</w:t>
      </w:r>
    </w:p>
    <w:p w14:paraId="04CC41CF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>Gabriel Padula – Cel (011) 5708-0106</w:t>
      </w:r>
    </w:p>
    <w:p w14:paraId="2B055F7E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</w:rPr>
        <w:t> </w:t>
      </w:r>
    </w:p>
    <w:p w14:paraId="082D2E95" w14:textId="77777777" w:rsidR="007F3A72" w:rsidRPr="007F3A72" w:rsidRDefault="007F3A72" w:rsidP="007F3A72">
      <w:pPr>
        <w:rPr>
          <w:rFonts w:ascii="Verdana" w:hAnsi="Verdana"/>
        </w:rPr>
      </w:pPr>
      <w:r w:rsidRPr="007F3A72">
        <w:rPr>
          <w:rFonts w:ascii="Verdana" w:hAnsi="Verdana"/>
          <w:b/>
          <w:bCs/>
          <w:u w:val="single"/>
        </w:rPr>
        <w:t>Redes sociales:</w:t>
      </w:r>
    </w:p>
    <w:p w14:paraId="4860BA62" w14:textId="77777777" w:rsidR="007F3A72" w:rsidRPr="007F3A72" w:rsidRDefault="007F3A72" w:rsidP="007F3A72">
      <w:pPr>
        <w:rPr>
          <w:rFonts w:ascii="Verdana" w:hAnsi="Verdana"/>
          <w:lang w:val="en-US"/>
        </w:rPr>
      </w:pPr>
      <w:proofErr w:type="gramStart"/>
      <w:r w:rsidRPr="007F3A72">
        <w:rPr>
          <w:rFonts w:ascii="Verdana" w:hAnsi="Verdana"/>
          <w:lang w:val="en-US"/>
        </w:rPr>
        <w:t>Twitter: @</w:t>
      </w:r>
      <w:proofErr w:type="gramEnd"/>
      <w:r w:rsidRPr="007F3A72">
        <w:rPr>
          <w:rFonts w:ascii="Verdana" w:hAnsi="Verdana"/>
          <w:lang w:val="en-US"/>
        </w:rPr>
        <w:t>JuvTransporte</w:t>
      </w:r>
    </w:p>
    <w:p w14:paraId="41DB1A8B" w14:textId="77777777" w:rsidR="007F3A72" w:rsidRPr="007F3A72" w:rsidRDefault="007F3A72" w:rsidP="007F3A72">
      <w:pPr>
        <w:rPr>
          <w:rFonts w:ascii="Verdana" w:hAnsi="Verdana"/>
          <w:lang w:val="en-US"/>
        </w:rPr>
      </w:pPr>
      <w:r w:rsidRPr="007F3A72">
        <w:rPr>
          <w:rFonts w:ascii="Verdana" w:hAnsi="Verdana"/>
          <w:lang w:val="en-US"/>
        </w:rPr>
        <w:t>Instagram: /</w:t>
      </w:r>
      <w:proofErr w:type="spellStart"/>
      <w:r w:rsidRPr="007F3A72">
        <w:rPr>
          <w:rFonts w:ascii="Verdana" w:hAnsi="Verdana"/>
          <w:lang w:val="en-US"/>
        </w:rPr>
        <w:t>Juvtransporte</w:t>
      </w:r>
      <w:proofErr w:type="spellEnd"/>
    </w:p>
    <w:p w14:paraId="0D961147" w14:textId="77777777" w:rsidR="007F3A72" w:rsidRPr="007F3A72" w:rsidRDefault="007F3A72" w:rsidP="007F3A72">
      <w:pPr>
        <w:rPr>
          <w:rFonts w:ascii="Verdana" w:hAnsi="Verdana"/>
          <w:lang w:val="en-US"/>
        </w:rPr>
      </w:pPr>
      <w:r w:rsidRPr="007F3A72">
        <w:rPr>
          <w:rFonts w:ascii="Verdana" w:hAnsi="Verdana"/>
          <w:lang w:val="en-US"/>
        </w:rPr>
        <w:t>Facebook: /</w:t>
      </w:r>
      <w:proofErr w:type="spellStart"/>
      <w:r w:rsidRPr="007F3A72">
        <w:rPr>
          <w:rFonts w:ascii="Verdana" w:hAnsi="Verdana"/>
          <w:lang w:val="en-US"/>
        </w:rPr>
        <w:t>Juventud.Transporte</w:t>
      </w:r>
      <w:proofErr w:type="spellEnd"/>
    </w:p>
    <w:p w14:paraId="56278045" w14:textId="77777777" w:rsidR="00CE6757" w:rsidRPr="007F3A72" w:rsidRDefault="00CE6757">
      <w:pPr>
        <w:rPr>
          <w:lang w:val="en-US"/>
        </w:rPr>
      </w:pPr>
    </w:p>
    <w:sectPr w:rsidR="00CE6757" w:rsidRPr="007F3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6C"/>
    <w:rsid w:val="0013419A"/>
    <w:rsid w:val="00473085"/>
    <w:rsid w:val="007F3A72"/>
    <w:rsid w:val="008D5099"/>
    <w:rsid w:val="00A74AF9"/>
    <w:rsid w:val="00B51B6C"/>
    <w:rsid w:val="00C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82A6"/>
  <w15:chartTrackingRefBased/>
  <w15:docId w15:val="{AC488420-5C04-4F86-84B8-9CD4922D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B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Padula</dc:creator>
  <cp:keywords/>
  <dc:description/>
  <cp:lastModifiedBy>Gabriel Padula</cp:lastModifiedBy>
  <cp:revision>2</cp:revision>
  <dcterms:created xsi:type="dcterms:W3CDTF">2025-11-14T17:08:00Z</dcterms:created>
  <dcterms:modified xsi:type="dcterms:W3CDTF">2025-11-14T19:39:00Z</dcterms:modified>
</cp:coreProperties>
</file>