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B1D4" w14:textId="77DB16F3" w:rsidR="00AC7996" w:rsidRPr="00AC7996" w:rsidRDefault="00AC7996" w:rsidP="00AC7996">
      <w:pPr>
        <w:jc w:val="right"/>
        <w:rPr>
          <w:rFonts w:ascii="Verdana" w:hAnsi="Verdana"/>
          <w:b/>
          <w:bCs/>
        </w:rPr>
      </w:pPr>
      <w:r w:rsidRPr="00AC7996">
        <w:rPr>
          <w:rFonts w:ascii="Verdana" w:hAnsi="Verdana"/>
          <w:b/>
          <w:bCs/>
        </w:rPr>
        <w:t>Comunicado de prensa 8/10/2025</w:t>
      </w:r>
    </w:p>
    <w:p w14:paraId="549B6BDF" w14:textId="77777777" w:rsidR="00AC7996" w:rsidRDefault="00AC7996" w:rsidP="00AC7996">
      <w:pPr>
        <w:rPr>
          <w:rFonts w:ascii="Verdana" w:hAnsi="Verdana"/>
        </w:rPr>
      </w:pPr>
    </w:p>
    <w:p w14:paraId="313D661E" w14:textId="3BE4D3BA" w:rsidR="00AC7996" w:rsidRPr="00AC7996" w:rsidRDefault="00AC7996" w:rsidP="00AC7996">
      <w:pPr>
        <w:rPr>
          <w:rFonts w:ascii="Verdana" w:hAnsi="Verdana"/>
          <w:b/>
          <w:bCs/>
        </w:rPr>
      </w:pPr>
      <w:r w:rsidRPr="00AC7996">
        <w:rPr>
          <w:rFonts w:ascii="Verdana" w:hAnsi="Verdana"/>
          <w:b/>
          <w:bCs/>
        </w:rPr>
        <w:t>UATRE DETECTA IRREGULARIDADES LABORALES EN EL 40% DE LOS TRABAJADORES RURALES DURANTE OPERATIVO DE FISCALIZACIÓN EN BUENOS AIRES</w:t>
      </w:r>
    </w:p>
    <w:p w14:paraId="1B83604C" w14:textId="77777777" w:rsidR="00AC7996" w:rsidRPr="00AC7996" w:rsidRDefault="00AC7996" w:rsidP="00AC7996">
      <w:pPr>
        <w:rPr>
          <w:rFonts w:ascii="Verdana" w:hAnsi="Verdana"/>
        </w:rPr>
      </w:pPr>
    </w:p>
    <w:p w14:paraId="1A11FD75" w14:textId="77777777" w:rsidR="00AC7996" w:rsidRPr="00AC7996" w:rsidRDefault="00AC7996" w:rsidP="00AC7996">
      <w:pPr>
        <w:rPr>
          <w:rFonts w:ascii="Verdana" w:hAnsi="Verdana"/>
        </w:rPr>
      </w:pPr>
      <w:r w:rsidRPr="00AC7996">
        <w:rPr>
          <w:rFonts w:ascii="Verdana" w:hAnsi="Verdana"/>
        </w:rPr>
        <w:t>La Unión Argentina de Trabajadores Rurales y Estibadores (UATRE), en conjunto con el Ministerio de Trabajo de la Provincia y el Registro Nacional de Trabajadores Rurales y Empleadores (RENATRE), llevó a cabo un intensivo operativo de fiscalizaciones durante dos días en las zonas rurales de San Pedro y Baradero, provincia de Buenos Aires. El resultado: 4 de cada 10 trabajadores detectados estaban trabajando en condiciones de absoluta irregularidad, lo que pone de manifiesto la necesidad urgente de fortalecer el cumplimiento de los derechos laborales en el sector agropecuario.</w:t>
      </w:r>
    </w:p>
    <w:p w14:paraId="3F352DAC" w14:textId="77777777" w:rsidR="00AC7996" w:rsidRPr="00AC7996" w:rsidRDefault="00AC7996" w:rsidP="00AC7996">
      <w:pPr>
        <w:rPr>
          <w:rFonts w:ascii="Verdana" w:hAnsi="Verdana"/>
        </w:rPr>
      </w:pPr>
    </w:p>
    <w:p w14:paraId="7625F3DA" w14:textId="77777777" w:rsidR="00AC7996" w:rsidRPr="00AC7996" w:rsidRDefault="00AC7996" w:rsidP="00AC7996">
      <w:pPr>
        <w:rPr>
          <w:rFonts w:ascii="Verdana" w:hAnsi="Verdana"/>
        </w:rPr>
      </w:pPr>
      <w:r w:rsidRPr="00AC7996">
        <w:rPr>
          <w:rFonts w:ascii="Verdana" w:hAnsi="Verdana"/>
        </w:rPr>
        <w:t>El operativo, que involucró a delegados y subdelegados de las cinco Delegaciones Regionales bonaerenses, así como a inspectores laborales, relevó un total de 332 trabajadores en establecimientos productivos. De estos, el 40% se encontraba sin registro formal, expuesto a vulneraciones graves en sus derechos básicos. Se labraron 44 actas de infracción, destacando irregularidades como fallas en los recibos de sueldo, incumplimiento en la entrega de ropa de trabajo, salarios inferiores a las resoluciones vigentes y condiciones insalubres en los lugares de trabajo, tales como la ausencia de baños y agua potable.</w:t>
      </w:r>
    </w:p>
    <w:p w14:paraId="2908E044" w14:textId="77777777" w:rsidR="00AC7996" w:rsidRPr="00AC7996" w:rsidRDefault="00AC7996" w:rsidP="00AC7996">
      <w:pPr>
        <w:rPr>
          <w:rFonts w:ascii="Verdana" w:hAnsi="Verdana"/>
        </w:rPr>
      </w:pPr>
    </w:p>
    <w:p w14:paraId="54906419" w14:textId="77777777" w:rsidR="00AC7996" w:rsidRPr="00AC7996" w:rsidRDefault="00AC7996" w:rsidP="00AC7996">
      <w:pPr>
        <w:rPr>
          <w:rFonts w:ascii="Verdana" w:hAnsi="Verdana"/>
        </w:rPr>
      </w:pPr>
      <w:r w:rsidRPr="00AC7996">
        <w:rPr>
          <w:rFonts w:ascii="Verdana" w:hAnsi="Verdana"/>
        </w:rPr>
        <w:t xml:space="preserve">"Este operativo no solo visibiliza las precariedades que aún persisten en el campo, sino que también refuerza nuestro compromiso gremial para garantizar condiciones dignas para todos los trabajadores rurales", expresó José </w:t>
      </w:r>
      <w:proofErr w:type="spellStart"/>
      <w:r w:rsidRPr="00AC7996">
        <w:rPr>
          <w:rFonts w:ascii="Verdana" w:hAnsi="Verdana"/>
        </w:rPr>
        <w:t>Voytenco</w:t>
      </w:r>
      <w:proofErr w:type="spellEnd"/>
      <w:r w:rsidRPr="00AC7996">
        <w:rPr>
          <w:rFonts w:ascii="Verdana" w:hAnsi="Verdana"/>
        </w:rPr>
        <w:t xml:space="preserve">, secretario general </w:t>
      </w:r>
      <w:proofErr w:type="gramStart"/>
      <w:r w:rsidRPr="00AC7996">
        <w:rPr>
          <w:rFonts w:ascii="Verdana" w:hAnsi="Verdana"/>
        </w:rPr>
        <w:t>de  la</w:t>
      </w:r>
      <w:proofErr w:type="gramEnd"/>
      <w:r w:rsidRPr="00AC7996">
        <w:rPr>
          <w:rFonts w:ascii="Verdana" w:hAnsi="Verdana"/>
        </w:rPr>
        <w:t xml:space="preserve"> UATRE.</w:t>
      </w:r>
    </w:p>
    <w:p w14:paraId="425CF34A" w14:textId="77777777" w:rsidR="00AC7996" w:rsidRPr="00AC7996" w:rsidRDefault="00AC7996" w:rsidP="00AC7996">
      <w:pPr>
        <w:rPr>
          <w:rFonts w:ascii="Verdana" w:hAnsi="Verdana"/>
        </w:rPr>
      </w:pPr>
    </w:p>
    <w:p w14:paraId="02EE406B" w14:textId="77777777" w:rsidR="00AC7996" w:rsidRPr="00AC7996" w:rsidRDefault="00AC7996" w:rsidP="00AC7996">
      <w:pPr>
        <w:rPr>
          <w:rFonts w:ascii="Verdana" w:hAnsi="Verdana"/>
        </w:rPr>
      </w:pPr>
      <w:r w:rsidRPr="00AC7996">
        <w:rPr>
          <w:rFonts w:ascii="Verdana" w:hAnsi="Verdana"/>
        </w:rPr>
        <w:t xml:space="preserve">UATRE organizó una importante reunión provincial de fortalecimiento gremial en la región, encabezada por Natalia Sánchez Jáuregui, secretaria de Organización del sindicato. A la misma se sumaron </w:t>
      </w:r>
      <w:proofErr w:type="gramStart"/>
      <w:r w:rsidRPr="00AC7996">
        <w:rPr>
          <w:rFonts w:ascii="Verdana" w:hAnsi="Verdana"/>
        </w:rPr>
        <w:lastRenderedPageBreak/>
        <w:t>secretarios y secretarias</w:t>
      </w:r>
      <w:proofErr w:type="gramEnd"/>
      <w:r w:rsidRPr="00AC7996">
        <w:rPr>
          <w:rFonts w:ascii="Verdana" w:hAnsi="Verdana"/>
        </w:rPr>
        <w:t xml:space="preserve"> generales de la Delegación Buenos Aires Norte. </w:t>
      </w:r>
    </w:p>
    <w:p w14:paraId="0929F6E1" w14:textId="77777777" w:rsidR="00AC7996" w:rsidRPr="00AC7996" w:rsidRDefault="00AC7996" w:rsidP="00AC7996">
      <w:pPr>
        <w:rPr>
          <w:rFonts w:ascii="Verdana" w:hAnsi="Verdana"/>
        </w:rPr>
      </w:pPr>
    </w:p>
    <w:p w14:paraId="5D81CFA4" w14:textId="29F0DD73" w:rsidR="00AC7996" w:rsidRDefault="00AC7996" w:rsidP="00AC7996">
      <w:pPr>
        <w:rPr>
          <w:rFonts w:ascii="Verdana" w:hAnsi="Verdana"/>
        </w:rPr>
      </w:pPr>
      <w:r w:rsidRPr="00AC7996">
        <w:rPr>
          <w:rFonts w:ascii="Verdana" w:hAnsi="Verdana"/>
        </w:rPr>
        <w:t>UATRE reitera su llamado a los empleadores a cumplir con la normativa laboral vigente y anuncia que acciones similares se replicarán en otras regiones del país. El sindicato continúa trabajando incansablemente para erradicar la informalidad y promover un sector rural justo y equitativo.</w:t>
      </w:r>
    </w:p>
    <w:p w14:paraId="15227318" w14:textId="77777777" w:rsidR="00AC7996" w:rsidRDefault="00AC7996" w:rsidP="00AC7996">
      <w:pPr>
        <w:rPr>
          <w:rFonts w:ascii="Verdana" w:hAnsi="Verdana"/>
        </w:rPr>
      </w:pPr>
    </w:p>
    <w:p w14:paraId="7B489141" w14:textId="77777777" w:rsidR="00AC7996" w:rsidRPr="00AC7996" w:rsidRDefault="00AC7996" w:rsidP="00AC7996">
      <w:pPr>
        <w:rPr>
          <w:rFonts w:ascii="Verdana" w:hAnsi="Verdana"/>
        </w:rPr>
      </w:pPr>
      <w:r w:rsidRPr="00AC7996">
        <w:rPr>
          <w:rFonts w:ascii="Verdana" w:hAnsi="Verdana"/>
          <w:b/>
          <w:bCs/>
          <w:u w:val="single"/>
        </w:rPr>
        <w:t xml:space="preserve">Prensa </w:t>
      </w:r>
      <w:proofErr w:type="spellStart"/>
      <w:r w:rsidRPr="00AC7996">
        <w:rPr>
          <w:rFonts w:ascii="Verdana" w:hAnsi="Verdana"/>
          <w:b/>
          <w:bCs/>
          <w:u w:val="single"/>
        </w:rPr>
        <w:t>Uatre</w:t>
      </w:r>
      <w:proofErr w:type="spellEnd"/>
      <w:r w:rsidRPr="00AC7996">
        <w:rPr>
          <w:rFonts w:ascii="Verdana" w:hAnsi="Verdana"/>
          <w:b/>
          <w:bCs/>
          <w:u w:val="single"/>
        </w:rPr>
        <w:t xml:space="preserve"> Oficial:</w:t>
      </w:r>
    </w:p>
    <w:p w14:paraId="29F95A42" w14:textId="77777777" w:rsidR="00AC7996" w:rsidRPr="00AC7996" w:rsidRDefault="00AC7996" w:rsidP="00AC7996">
      <w:pPr>
        <w:rPr>
          <w:rFonts w:ascii="Verdana" w:hAnsi="Verdana"/>
        </w:rPr>
      </w:pPr>
      <w:r w:rsidRPr="00AC7996">
        <w:rPr>
          <w:rFonts w:ascii="Verdana" w:hAnsi="Verdana"/>
        </w:rPr>
        <w:t>(011) 4315-5800/0442/0445/0449</w:t>
      </w:r>
    </w:p>
    <w:p w14:paraId="5E086254" w14:textId="77777777" w:rsidR="00AC7996" w:rsidRPr="00AC7996" w:rsidRDefault="00AC7996" w:rsidP="00AC7996">
      <w:pPr>
        <w:rPr>
          <w:rFonts w:ascii="Verdana" w:hAnsi="Verdana"/>
        </w:rPr>
      </w:pPr>
    </w:p>
    <w:p w14:paraId="02B10DE1" w14:textId="77777777" w:rsidR="00AC7996" w:rsidRPr="00AC7996" w:rsidRDefault="00AC7996" w:rsidP="00AC7996">
      <w:pPr>
        <w:rPr>
          <w:rFonts w:ascii="Verdana" w:hAnsi="Verdana"/>
        </w:rPr>
      </w:pPr>
      <w:r w:rsidRPr="00AC7996">
        <w:rPr>
          <w:rFonts w:ascii="Verdana" w:hAnsi="Verdana"/>
          <w:b/>
          <w:bCs/>
          <w:u w:val="single"/>
        </w:rPr>
        <w:t xml:space="preserve">Prensa José </w:t>
      </w:r>
      <w:proofErr w:type="spellStart"/>
      <w:r w:rsidRPr="00AC7996">
        <w:rPr>
          <w:rFonts w:ascii="Verdana" w:hAnsi="Verdana"/>
          <w:b/>
          <w:bCs/>
          <w:u w:val="single"/>
        </w:rPr>
        <w:t>Voytenco</w:t>
      </w:r>
      <w:proofErr w:type="spellEnd"/>
    </w:p>
    <w:p w14:paraId="5D6E30A7" w14:textId="77777777" w:rsidR="00AC7996" w:rsidRPr="00AC7996" w:rsidRDefault="00AC7996" w:rsidP="00AC7996">
      <w:pPr>
        <w:rPr>
          <w:rFonts w:ascii="Verdana" w:hAnsi="Verdana"/>
        </w:rPr>
      </w:pPr>
      <w:r w:rsidRPr="00AC7996">
        <w:rPr>
          <w:rFonts w:ascii="Verdana" w:hAnsi="Verdana"/>
        </w:rPr>
        <w:t xml:space="preserve">Magalí </w:t>
      </w:r>
      <w:proofErr w:type="spellStart"/>
      <w:r w:rsidRPr="00AC7996">
        <w:rPr>
          <w:rFonts w:ascii="Verdana" w:hAnsi="Verdana"/>
        </w:rPr>
        <w:t>Laboret</w:t>
      </w:r>
      <w:proofErr w:type="spellEnd"/>
      <w:r w:rsidRPr="00AC7996">
        <w:rPr>
          <w:rFonts w:ascii="Verdana" w:hAnsi="Verdana"/>
        </w:rPr>
        <w:t xml:space="preserve"> – Cel. (011) 6350-0746</w:t>
      </w:r>
    </w:p>
    <w:p w14:paraId="674D4E2F" w14:textId="77777777" w:rsidR="00AC7996" w:rsidRPr="00AC7996" w:rsidRDefault="00AC7996" w:rsidP="00AC7996">
      <w:pPr>
        <w:rPr>
          <w:rFonts w:ascii="Verdana" w:hAnsi="Verdana"/>
        </w:rPr>
      </w:pPr>
      <w:r w:rsidRPr="00AC7996">
        <w:rPr>
          <w:rFonts w:ascii="Verdana" w:hAnsi="Verdana"/>
        </w:rPr>
        <w:t xml:space="preserve">Gabriel </w:t>
      </w:r>
      <w:proofErr w:type="spellStart"/>
      <w:r w:rsidRPr="00AC7996">
        <w:rPr>
          <w:rFonts w:ascii="Verdana" w:hAnsi="Verdana"/>
        </w:rPr>
        <w:t>Padula</w:t>
      </w:r>
      <w:proofErr w:type="spellEnd"/>
      <w:r w:rsidRPr="00AC7996">
        <w:rPr>
          <w:rFonts w:ascii="Verdana" w:hAnsi="Verdana"/>
        </w:rPr>
        <w:t xml:space="preserve"> – Cel. (011) 5708-0106</w:t>
      </w:r>
    </w:p>
    <w:p w14:paraId="49E262A1" w14:textId="77777777" w:rsidR="00AC7996" w:rsidRPr="00AC7996" w:rsidRDefault="00AC7996" w:rsidP="00AC7996">
      <w:pPr>
        <w:rPr>
          <w:rFonts w:ascii="Verdana" w:hAnsi="Verdana"/>
        </w:rPr>
      </w:pPr>
      <w:r w:rsidRPr="00AC7996">
        <w:rPr>
          <w:rFonts w:ascii="Verdana" w:hAnsi="Verdana"/>
        </w:rPr>
        <w:t>Lisandro Machado – Cel. (011) 3632-1200</w:t>
      </w:r>
    </w:p>
    <w:p w14:paraId="0CEEA44A" w14:textId="77777777" w:rsidR="00AC7996" w:rsidRPr="00AC7996" w:rsidRDefault="00AC7996" w:rsidP="00AC7996">
      <w:pPr>
        <w:rPr>
          <w:rFonts w:ascii="Verdana" w:hAnsi="Verdana"/>
        </w:rPr>
      </w:pPr>
    </w:p>
    <w:p w14:paraId="3A2170A4" w14:textId="77777777" w:rsidR="00AC7996" w:rsidRPr="00AC7996" w:rsidRDefault="00AC7996" w:rsidP="00AC7996">
      <w:pPr>
        <w:rPr>
          <w:rFonts w:ascii="Verdana" w:hAnsi="Verdana"/>
        </w:rPr>
      </w:pPr>
      <w:r w:rsidRPr="00AC7996">
        <w:rPr>
          <w:rFonts w:ascii="Verdana" w:hAnsi="Verdana"/>
          <w:b/>
          <w:bCs/>
          <w:u w:val="single"/>
        </w:rPr>
        <w:t>Redes sociales:</w:t>
      </w:r>
    </w:p>
    <w:p w14:paraId="2FEB218A" w14:textId="77777777" w:rsidR="00AC7996" w:rsidRPr="00AC7996" w:rsidRDefault="00AC7996" w:rsidP="00AC7996">
      <w:pPr>
        <w:rPr>
          <w:rFonts w:ascii="Verdana" w:hAnsi="Verdana"/>
          <w:b/>
          <w:bCs/>
        </w:rPr>
      </w:pPr>
      <w:r w:rsidRPr="00AC7996">
        <w:rPr>
          <w:rFonts w:ascii="Verdana" w:hAnsi="Verdana"/>
          <w:b/>
          <w:bCs/>
        </w:rPr>
        <w:t>UATRE</w:t>
      </w:r>
    </w:p>
    <w:p w14:paraId="6A727C6E" w14:textId="77777777" w:rsidR="00AC7996" w:rsidRPr="00AC7996" w:rsidRDefault="00AC7996" w:rsidP="00AC7996">
      <w:pPr>
        <w:rPr>
          <w:rFonts w:ascii="Verdana" w:hAnsi="Verdana"/>
        </w:rPr>
      </w:pPr>
      <w:r w:rsidRPr="00AC7996">
        <w:rPr>
          <w:rFonts w:ascii="Verdana" w:hAnsi="Verdana"/>
        </w:rPr>
        <w:t>Twitter: @UATRE1</w:t>
      </w:r>
    </w:p>
    <w:p w14:paraId="451C64DF" w14:textId="77777777" w:rsidR="00AC7996" w:rsidRPr="00AC7996" w:rsidRDefault="00AC7996" w:rsidP="00AC7996">
      <w:pPr>
        <w:rPr>
          <w:rFonts w:ascii="Verdana" w:hAnsi="Verdana"/>
        </w:rPr>
      </w:pPr>
      <w:r w:rsidRPr="00AC7996">
        <w:rPr>
          <w:rFonts w:ascii="Verdana" w:hAnsi="Verdana"/>
        </w:rPr>
        <w:t>Facebook: /UATRE</w:t>
      </w:r>
    </w:p>
    <w:p w14:paraId="6D56A1D7" w14:textId="77777777" w:rsidR="00AC7996" w:rsidRPr="00AC7996" w:rsidRDefault="00AC7996" w:rsidP="00AC7996">
      <w:pPr>
        <w:rPr>
          <w:rFonts w:ascii="Verdana" w:hAnsi="Verdana"/>
        </w:rPr>
      </w:pPr>
      <w:r w:rsidRPr="00AC7996">
        <w:rPr>
          <w:rFonts w:ascii="Verdana" w:hAnsi="Verdana"/>
        </w:rPr>
        <w:t>Instagram: /</w:t>
      </w:r>
      <w:proofErr w:type="spellStart"/>
      <w:r w:rsidRPr="00AC7996">
        <w:rPr>
          <w:rFonts w:ascii="Verdana" w:hAnsi="Verdana"/>
        </w:rPr>
        <w:t>uatreoficial</w:t>
      </w:r>
      <w:proofErr w:type="spellEnd"/>
    </w:p>
    <w:p w14:paraId="2F8BA559" w14:textId="77777777" w:rsidR="00AC7996" w:rsidRPr="00AC7996" w:rsidRDefault="00AC7996" w:rsidP="00AC7996">
      <w:pPr>
        <w:rPr>
          <w:rFonts w:ascii="Verdana" w:hAnsi="Verdana"/>
        </w:rPr>
      </w:pPr>
    </w:p>
    <w:p w14:paraId="1B532512" w14:textId="77777777" w:rsidR="00AC7996" w:rsidRPr="00AC7996" w:rsidRDefault="00AC7996" w:rsidP="00AC7996">
      <w:pPr>
        <w:rPr>
          <w:rFonts w:ascii="Verdana" w:hAnsi="Verdana"/>
        </w:rPr>
      </w:pPr>
      <w:r w:rsidRPr="00AC7996">
        <w:rPr>
          <w:rFonts w:ascii="Verdana" w:hAnsi="Verdana"/>
          <w:b/>
          <w:bCs/>
        </w:rPr>
        <w:t xml:space="preserve">José </w:t>
      </w:r>
      <w:proofErr w:type="spellStart"/>
      <w:r w:rsidRPr="00AC7996">
        <w:rPr>
          <w:rFonts w:ascii="Verdana" w:hAnsi="Verdana"/>
          <w:b/>
          <w:bCs/>
        </w:rPr>
        <w:t>Voytenco</w:t>
      </w:r>
      <w:proofErr w:type="spellEnd"/>
    </w:p>
    <w:p w14:paraId="5FC1DFEE" w14:textId="77777777" w:rsidR="00AC7996" w:rsidRPr="00AC7996" w:rsidRDefault="00AC7996" w:rsidP="00AC7996">
      <w:pPr>
        <w:rPr>
          <w:rFonts w:ascii="Verdana" w:hAnsi="Verdana"/>
        </w:rPr>
      </w:pPr>
      <w:r w:rsidRPr="00AC7996">
        <w:rPr>
          <w:rFonts w:ascii="Verdana" w:hAnsi="Verdana"/>
        </w:rPr>
        <w:t>Twitter: @JoseVoytenco</w:t>
      </w:r>
    </w:p>
    <w:p w14:paraId="2BB896BD" w14:textId="77777777" w:rsidR="00AC7996" w:rsidRPr="00AC7996" w:rsidRDefault="00AC7996" w:rsidP="00AC7996">
      <w:pPr>
        <w:rPr>
          <w:rFonts w:ascii="Verdana" w:hAnsi="Verdana"/>
        </w:rPr>
      </w:pPr>
      <w:r w:rsidRPr="00AC7996">
        <w:rPr>
          <w:rFonts w:ascii="Verdana" w:hAnsi="Verdana"/>
        </w:rPr>
        <w:t>Facebook: /</w:t>
      </w:r>
      <w:proofErr w:type="spellStart"/>
      <w:r w:rsidRPr="00AC7996">
        <w:rPr>
          <w:rFonts w:ascii="Verdana" w:hAnsi="Verdana"/>
        </w:rPr>
        <w:t>JoseVoytenco</w:t>
      </w:r>
      <w:proofErr w:type="spellEnd"/>
    </w:p>
    <w:p w14:paraId="637B8C00" w14:textId="77777777" w:rsidR="00AC7996" w:rsidRPr="00AC7996" w:rsidRDefault="00AC7996" w:rsidP="00AC7996">
      <w:pPr>
        <w:rPr>
          <w:rFonts w:ascii="Verdana" w:hAnsi="Verdana"/>
        </w:rPr>
      </w:pPr>
      <w:r w:rsidRPr="00AC7996">
        <w:rPr>
          <w:rFonts w:ascii="Verdana" w:hAnsi="Verdana"/>
        </w:rPr>
        <w:t>Instagram: /</w:t>
      </w:r>
      <w:proofErr w:type="spellStart"/>
      <w:r w:rsidRPr="00AC7996">
        <w:rPr>
          <w:rFonts w:ascii="Verdana" w:hAnsi="Verdana"/>
        </w:rPr>
        <w:t>josevoytenco</w:t>
      </w:r>
      <w:proofErr w:type="spellEnd"/>
    </w:p>
    <w:p w14:paraId="2EAE5D2D" w14:textId="77777777" w:rsidR="00AC7996" w:rsidRPr="00AC7996" w:rsidRDefault="00AC7996" w:rsidP="00AC7996">
      <w:pPr>
        <w:rPr>
          <w:rFonts w:ascii="Verdana" w:hAnsi="Verdana"/>
        </w:rPr>
      </w:pPr>
    </w:p>
    <w:sectPr w:rsidR="00AC7996" w:rsidRPr="00AC79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96"/>
    <w:rsid w:val="00422C83"/>
    <w:rsid w:val="00AC79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D07D"/>
  <w15:chartTrackingRefBased/>
  <w15:docId w15:val="{A8ED9407-56CE-4257-BB81-49BBC07D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7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7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79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79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79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79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79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79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79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9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79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79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79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79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79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79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79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7996"/>
    <w:rPr>
      <w:rFonts w:eastAsiaTheme="majorEastAsia" w:cstheme="majorBidi"/>
      <w:color w:val="272727" w:themeColor="text1" w:themeTint="D8"/>
    </w:rPr>
  </w:style>
  <w:style w:type="paragraph" w:styleId="Ttulo">
    <w:name w:val="Title"/>
    <w:basedOn w:val="Normal"/>
    <w:next w:val="Normal"/>
    <w:link w:val="TtuloCar"/>
    <w:uiPriority w:val="10"/>
    <w:qFormat/>
    <w:rsid w:val="00AC7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79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79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79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7996"/>
    <w:pPr>
      <w:spacing w:before="160"/>
      <w:jc w:val="center"/>
    </w:pPr>
    <w:rPr>
      <w:i/>
      <w:iCs/>
      <w:color w:val="404040" w:themeColor="text1" w:themeTint="BF"/>
    </w:rPr>
  </w:style>
  <w:style w:type="character" w:customStyle="1" w:styleId="CitaCar">
    <w:name w:val="Cita Car"/>
    <w:basedOn w:val="Fuentedeprrafopredeter"/>
    <w:link w:val="Cita"/>
    <w:uiPriority w:val="29"/>
    <w:rsid w:val="00AC7996"/>
    <w:rPr>
      <w:i/>
      <w:iCs/>
      <w:color w:val="404040" w:themeColor="text1" w:themeTint="BF"/>
    </w:rPr>
  </w:style>
  <w:style w:type="paragraph" w:styleId="Prrafodelista">
    <w:name w:val="List Paragraph"/>
    <w:basedOn w:val="Normal"/>
    <w:uiPriority w:val="34"/>
    <w:qFormat/>
    <w:rsid w:val="00AC7996"/>
    <w:pPr>
      <w:ind w:left="720"/>
      <w:contextualSpacing/>
    </w:pPr>
  </w:style>
  <w:style w:type="character" w:styleId="nfasisintenso">
    <w:name w:val="Intense Emphasis"/>
    <w:basedOn w:val="Fuentedeprrafopredeter"/>
    <w:uiPriority w:val="21"/>
    <w:qFormat/>
    <w:rsid w:val="00AC7996"/>
    <w:rPr>
      <w:i/>
      <w:iCs/>
      <w:color w:val="0F4761" w:themeColor="accent1" w:themeShade="BF"/>
    </w:rPr>
  </w:style>
  <w:style w:type="paragraph" w:styleId="Citadestacada">
    <w:name w:val="Intense Quote"/>
    <w:basedOn w:val="Normal"/>
    <w:next w:val="Normal"/>
    <w:link w:val="CitadestacadaCar"/>
    <w:uiPriority w:val="30"/>
    <w:qFormat/>
    <w:rsid w:val="00AC7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7996"/>
    <w:rPr>
      <w:i/>
      <w:iCs/>
      <w:color w:val="0F4761" w:themeColor="accent1" w:themeShade="BF"/>
    </w:rPr>
  </w:style>
  <w:style w:type="character" w:styleId="Referenciaintensa">
    <w:name w:val="Intense Reference"/>
    <w:basedOn w:val="Fuentedeprrafopredeter"/>
    <w:uiPriority w:val="32"/>
    <w:qFormat/>
    <w:rsid w:val="00AC79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2156</Characters>
  <Application>Microsoft Office Word</Application>
  <DocSecurity>0</DocSecurity>
  <Lines>17</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1</cp:revision>
  <dcterms:created xsi:type="dcterms:W3CDTF">2025-10-08T15:40:00Z</dcterms:created>
  <dcterms:modified xsi:type="dcterms:W3CDTF">2025-10-08T15:42:00Z</dcterms:modified>
</cp:coreProperties>
</file>