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1252" w:rsidRDefault="00E75DB6">
      <w:pPr>
        <w:spacing w:after="200" w:line="259" w:lineRule="auto"/>
        <w:jc w:val="right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Comunicado de prensa 10/01/2025</w:t>
      </w:r>
    </w:p>
    <w:p w14:paraId="00000002" w14:textId="77777777" w:rsidR="00B21252" w:rsidRDefault="00B21252">
      <w:pPr>
        <w:spacing w:after="200" w:line="259" w:lineRule="auto"/>
        <w:rPr>
          <w:rFonts w:ascii="Verdana" w:eastAsia="Verdana" w:hAnsi="Verdana" w:cs="Verdana"/>
          <w:b/>
          <w:sz w:val="24"/>
          <w:szCs w:val="24"/>
        </w:rPr>
      </w:pPr>
    </w:p>
    <w:p w14:paraId="00000003" w14:textId="1604AE28" w:rsidR="00B21252" w:rsidRDefault="00E75DB6">
      <w:pPr>
        <w:spacing w:after="200" w:line="259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SICONARA se declaró</w:t>
      </w:r>
      <w:r>
        <w:rPr>
          <w:rFonts w:ascii="Verdana" w:eastAsia="Verdana" w:hAnsi="Verdana" w:cs="Verdana"/>
          <w:b/>
          <w:sz w:val="24"/>
          <w:szCs w:val="24"/>
        </w:rPr>
        <w:t xml:space="preserve"> en estado de alerta y se movilizará</w:t>
      </w:r>
      <w:r>
        <w:rPr>
          <w:rFonts w:ascii="Verdana" w:eastAsia="Verdana" w:hAnsi="Verdana" w:cs="Verdana"/>
          <w:b/>
          <w:sz w:val="24"/>
          <w:szCs w:val="24"/>
        </w:rPr>
        <w:t xml:space="preserve"> al Congreso en repudio a las medidas del gobierno nacional</w:t>
      </w:r>
    </w:p>
    <w:p w14:paraId="00000004" w14:textId="77777777" w:rsidR="00B21252" w:rsidRDefault="00B21252">
      <w:pPr>
        <w:spacing w:after="200" w:line="259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5" w14:textId="77777777" w:rsidR="00B21252" w:rsidRDefault="00E75DB6">
      <w:pPr>
        <w:spacing w:after="20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El Sindicato de Conductores y Motoristas Navales de la República Argentina (SICONARA), que lidera Mariano Vilar, emitió un comunicado el día d</w:t>
      </w:r>
      <w:r>
        <w:rPr>
          <w:rFonts w:ascii="Verdana" w:eastAsia="Verdana" w:hAnsi="Verdana" w:cs="Verdana"/>
          <w:sz w:val="24"/>
          <w:szCs w:val="24"/>
        </w:rPr>
        <w:t>e hoy en el que expresa su preocupación ante “las políticas adoptadas por el gobierno nacional en relación a la actividad marítima, fluvial y pesquera”. En consecuencia, la entidad gremial se declaró “en estado de alerta” y convocó a sus afiliados a sumars</w:t>
      </w:r>
      <w:r>
        <w:rPr>
          <w:rFonts w:ascii="Verdana" w:eastAsia="Verdana" w:hAnsi="Verdana" w:cs="Verdana"/>
          <w:sz w:val="24"/>
          <w:szCs w:val="24"/>
        </w:rPr>
        <w:t>e a la movilización hacia el Congreso organizada por la Federación Sindical, Marítima y Fluvial (</w:t>
      </w:r>
      <w:proofErr w:type="spellStart"/>
      <w:r>
        <w:rPr>
          <w:rFonts w:ascii="Verdana" w:eastAsia="Verdana" w:hAnsi="Verdana" w:cs="Verdana"/>
          <w:sz w:val="24"/>
          <w:szCs w:val="24"/>
        </w:rPr>
        <w:t>FeSiMaF</w:t>
      </w:r>
      <w:proofErr w:type="spellEnd"/>
      <w:r>
        <w:rPr>
          <w:rFonts w:ascii="Verdana" w:eastAsia="Verdana" w:hAnsi="Verdana" w:cs="Verdana"/>
          <w:sz w:val="24"/>
          <w:szCs w:val="24"/>
        </w:rPr>
        <w:t>) para el próximo día martes.</w:t>
      </w:r>
    </w:p>
    <w:p w14:paraId="00000006" w14:textId="77777777" w:rsidR="00B21252" w:rsidRDefault="00E75DB6">
      <w:pPr>
        <w:spacing w:after="20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“Al igual que el año pasado, SICONARA se pone en alerta y se moviliza en defensa de la Marina Mercante Nacional y en defen</w:t>
      </w:r>
      <w:r>
        <w:rPr>
          <w:rFonts w:ascii="Verdana" w:eastAsia="Verdana" w:hAnsi="Verdana" w:cs="Verdana"/>
          <w:sz w:val="24"/>
          <w:szCs w:val="24"/>
        </w:rPr>
        <w:t xml:space="preserve">sa de nuestra soberanía nacional. Repudiamos tajantemente las desafortunadas declaraciones del ministro Federico Sturzenegger, las cuales están basadas en la más plena ignorancia. La pretensión de reformar o incluso derogar la Ley de Cabotaje por parte de </w:t>
      </w:r>
      <w:r>
        <w:rPr>
          <w:rFonts w:ascii="Verdana" w:eastAsia="Verdana" w:hAnsi="Verdana" w:cs="Verdana"/>
          <w:sz w:val="24"/>
          <w:szCs w:val="24"/>
        </w:rPr>
        <w:t>quien arbitrariamente tiene el poder de legislar en nuestro país se asienta en un profundo desconocimiento de la realidad del sector”, afirmó Vilar.</w:t>
      </w:r>
    </w:p>
    <w:p w14:paraId="00000007" w14:textId="77777777" w:rsidR="00B21252" w:rsidRDefault="00E75DB6">
      <w:pPr>
        <w:spacing w:after="20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En este sentido, el referente sindical sostuvo que “tal como lo venimos haciendo desde que asumimos la cond</w:t>
      </w:r>
      <w:r>
        <w:rPr>
          <w:rFonts w:ascii="Verdana" w:eastAsia="Verdana" w:hAnsi="Verdana" w:cs="Verdana"/>
          <w:sz w:val="24"/>
          <w:szCs w:val="24"/>
        </w:rPr>
        <w:t xml:space="preserve">ucción de nuestro sindicato, nosotros vamos a defender el trabajo argentino y vamos a defender la bandera argentina a bordo de todos los buques”. </w:t>
      </w:r>
    </w:p>
    <w:p w14:paraId="00000008" w14:textId="77777777" w:rsidR="00B21252" w:rsidRDefault="00E75DB6">
      <w:pPr>
        <w:spacing w:after="20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Y agregó: “No existe un país que quiera desarrollarse seriamente cediendo su navegación, tanto sea interior c</w:t>
      </w:r>
      <w:r>
        <w:rPr>
          <w:rFonts w:ascii="Verdana" w:eastAsia="Verdana" w:hAnsi="Verdana" w:cs="Verdana"/>
          <w:sz w:val="24"/>
          <w:szCs w:val="24"/>
        </w:rPr>
        <w:t xml:space="preserve">omo de cabotaje marítimo, ante banderas de conveniencia. Esta decisión se sustenta en la intención del gobierno nacional de entregar nuestros recursos y el patrimonio nacional”. </w:t>
      </w:r>
    </w:p>
    <w:p w14:paraId="00000009" w14:textId="77777777" w:rsidR="00B21252" w:rsidRDefault="00E75DB6">
      <w:pPr>
        <w:spacing w:after="20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“Si este plan de entrega se llega a concretar, daremos curso a un plan de luc</w:t>
      </w:r>
      <w:r>
        <w:rPr>
          <w:rFonts w:ascii="Verdana" w:eastAsia="Verdana" w:hAnsi="Verdana" w:cs="Verdana"/>
          <w:sz w:val="24"/>
          <w:szCs w:val="24"/>
        </w:rPr>
        <w:t>ha permanente en defensa de nuestros puestos de trabajo y, fundamentalmente, de nuestra patria”, sentenció Vilar.</w:t>
      </w:r>
    </w:p>
    <w:p w14:paraId="0000000A" w14:textId="77777777" w:rsidR="00B21252" w:rsidRDefault="00E75DB6">
      <w:pPr>
        <w:spacing w:after="20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El Sindicato de Conductores Navales de la República Argentina, el Sindicato de Obreros Marítimos Unidos (S.O.M.U.), el Centro de Patrones y Of</w:t>
      </w:r>
      <w:r>
        <w:rPr>
          <w:rFonts w:ascii="Verdana" w:eastAsia="Verdana" w:hAnsi="Verdana" w:cs="Verdana"/>
          <w:sz w:val="24"/>
          <w:szCs w:val="24"/>
        </w:rPr>
        <w:t xml:space="preserve">iciales Fluviales, de Pesca y de Cabotaje Marítimo, el Centro de </w:t>
      </w:r>
      <w:proofErr w:type="gramStart"/>
      <w:r>
        <w:rPr>
          <w:rFonts w:ascii="Verdana" w:eastAsia="Verdana" w:hAnsi="Verdana" w:cs="Verdana"/>
          <w:sz w:val="24"/>
          <w:szCs w:val="24"/>
        </w:rPr>
        <w:t>Jefes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y Oficiales Maquinistas Navales y la Asociación Profesional de Capitanes y Baqueanos Fluviales de la Marina Mercante son algunos de los gremios que integran la </w:t>
      </w:r>
      <w:proofErr w:type="spellStart"/>
      <w:r>
        <w:rPr>
          <w:rFonts w:ascii="Verdana" w:eastAsia="Verdana" w:hAnsi="Verdana" w:cs="Verdana"/>
          <w:sz w:val="24"/>
          <w:szCs w:val="24"/>
        </w:rPr>
        <w:t>FeSiMaF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y que marcharán a</w:t>
      </w:r>
      <w:r>
        <w:rPr>
          <w:rFonts w:ascii="Verdana" w:eastAsia="Verdana" w:hAnsi="Verdana" w:cs="Verdana"/>
          <w:sz w:val="24"/>
          <w:szCs w:val="24"/>
        </w:rPr>
        <w:t>l Congreso el próximo martes 14.</w:t>
      </w:r>
    </w:p>
    <w:p w14:paraId="0000000B" w14:textId="77777777" w:rsidR="00B21252" w:rsidRDefault="00B21252">
      <w:pPr>
        <w:spacing w:after="200" w:line="25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0C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Para notas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0000000D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Mariano Vilar Cel. (011) 5400-9303</w:t>
      </w:r>
    </w:p>
    <w:p w14:paraId="0000000E" w14:textId="77777777" w:rsidR="00B21252" w:rsidRDefault="00B21252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</w:p>
    <w:p w14:paraId="0000000F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Contacto de prensa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00000010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Francisco Vera Golé - Cel. (011) 3174-3090</w:t>
      </w:r>
    </w:p>
    <w:p w14:paraId="00000011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Gabriel </w:t>
      </w:r>
      <w:proofErr w:type="spellStart"/>
      <w:r>
        <w:rPr>
          <w:rFonts w:ascii="Verdana" w:eastAsia="Verdana" w:hAnsi="Verdana" w:cs="Verdana"/>
          <w:sz w:val="24"/>
          <w:szCs w:val="24"/>
        </w:rPr>
        <w:t>Padula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Cel. (011) 5708-0106</w:t>
      </w:r>
    </w:p>
    <w:p w14:paraId="00000012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Lisandro Machado – Cel. (011) 3632-1200</w:t>
      </w:r>
    </w:p>
    <w:p w14:paraId="00000013" w14:textId="77777777" w:rsidR="00B21252" w:rsidRDefault="00B21252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</w:p>
    <w:p w14:paraId="00000014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Redes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00000015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Twitter: @siconaraok</w:t>
      </w:r>
    </w:p>
    <w:p w14:paraId="00000016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Face</w:t>
      </w:r>
      <w:r>
        <w:rPr>
          <w:rFonts w:ascii="Verdana" w:eastAsia="Verdana" w:hAnsi="Verdana" w:cs="Verdana"/>
          <w:sz w:val="24"/>
          <w:szCs w:val="24"/>
        </w:rPr>
        <w:t>book: /</w:t>
      </w:r>
      <w:proofErr w:type="spellStart"/>
      <w:r>
        <w:rPr>
          <w:rFonts w:ascii="Verdana" w:eastAsia="Verdana" w:hAnsi="Verdana" w:cs="Verdana"/>
          <w:sz w:val="24"/>
          <w:szCs w:val="24"/>
        </w:rPr>
        <w:t>sindicatosiconara</w:t>
      </w:r>
      <w:proofErr w:type="spellEnd"/>
    </w:p>
    <w:p w14:paraId="00000017" w14:textId="77777777" w:rsidR="00B21252" w:rsidRDefault="00E75DB6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Instagram: </w:t>
      </w:r>
      <w:proofErr w:type="spellStart"/>
      <w:r>
        <w:rPr>
          <w:rFonts w:ascii="Verdana" w:eastAsia="Verdana" w:hAnsi="Verdana" w:cs="Verdana"/>
          <w:sz w:val="24"/>
          <w:szCs w:val="24"/>
        </w:rPr>
        <w:t>siconaraargentina</w:t>
      </w:r>
      <w:proofErr w:type="spellEnd"/>
    </w:p>
    <w:p w14:paraId="00000018" w14:textId="77777777" w:rsidR="00B21252" w:rsidRDefault="00B21252">
      <w:pPr>
        <w:spacing w:after="160" w:line="259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sectPr w:rsidR="00B212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52"/>
    <w:rsid w:val="00B21252"/>
    <w:rsid w:val="00E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7E60"/>
  <w15:docId w15:val="{5A383CD8-4339-4461-A4BD-FD635B6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Vera Golé</cp:lastModifiedBy>
  <cp:revision>3</cp:revision>
  <dcterms:created xsi:type="dcterms:W3CDTF">2025-01-10T18:36:00Z</dcterms:created>
  <dcterms:modified xsi:type="dcterms:W3CDTF">2025-01-10T18:36:00Z</dcterms:modified>
</cp:coreProperties>
</file>