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94" w:rsidRDefault="00903B94" w:rsidP="00903B94">
      <w:pPr>
        <w:rPr>
          <w:rFonts w:ascii="Courier New" w:hAnsi="Courier New" w:cs="Courier New"/>
        </w:rPr>
      </w:pPr>
    </w:p>
    <w:p w:rsidR="00903B94" w:rsidRDefault="00903B94" w:rsidP="00903B94">
      <w:pPr>
        <w:rPr>
          <w:rFonts w:ascii="Courier New" w:hAnsi="Courier New" w:cs="Courier New"/>
        </w:rPr>
      </w:pPr>
    </w:p>
    <w:p w:rsidR="00903B94" w:rsidRPr="00903B94" w:rsidRDefault="00903B94" w:rsidP="00903B94">
      <w:pPr>
        <w:rPr>
          <w:rFonts w:ascii="Courier New" w:hAnsi="Courier New" w:cs="Courier New"/>
          <w:b/>
        </w:rPr>
      </w:pPr>
      <w:bookmarkStart w:id="0" w:name="_GoBack"/>
      <w:bookmarkEnd w:id="0"/>
      <w:r w:rsidRPr="00903B94">
        <w:rPr>
          <w:rFonts w:ascii="Courier New" w:hAnsi="Courier New" w:cs="Courier New"/>
          <w:b/>
        </w:rPr>
        <w:t>COMUNICADO DE PRENSA FUDB</w:t>
      </w:r>
      <w:r w:rsidRPr="00903B94">
        <w:rPr>
          <w:rFonts w:ascii="Courier New" w:hAnsi="Courier New" w:cs="Courier New"/>
          <w:b/>
        </w:rPr>
        <w:t xml:space="preserve"> | </w:t>
      </w:r>
      <w:r w:rsidRPr="00903B94">
        <w:rPr>
          <w:rFonts w:ascii="Courier New" w:hAnsi="Courier New" w:cs="Courier New"/>
          <w:b/>
        </w:rPr>
        <w:t>APERTURA DE LA PARITARIA SALARIAL DOCENTE BONAERENSE</w:t>
      </w:r>
    </w:p>
    <w:p w:rsidR="00903B94" w:rsidRPr="00903B94" w:rsidRDefault="00903B94" w:rsidP="00903B94">
      <w:pPr>
        <w:rPr>
          <w:rFonts w:ascii="Courier New" w:hAnsi="Courier New" w:cs="Courier New"/>
        </w:rPr>
      </w:pPr>
      <w:r w:rsidRPr="00903B94">
        <w:rPr>
          <w:rFonts w:ascii="Courier New" w:hAnsi="Courier New" w:cs="Courier New"/>
        </w:rPr>
        <w:t>El Frente de Unidad Docente Bonaerense fue convocado hoy por el Gobierno de la Provincia para participar en una reunión de la Comisión Paritaria Salarial Docente, celebrada en la sede platense del Ministerio de Trabajo. En la reunión estuvieron presentes representantes de los Ministerios de Trabajo, Empleo Público, Hacienda y de la Dirección General de Cultura y Educación (</w:t>
      </w:r>
      <w:proofErr w:type="spellStart"/>
      <w:r w:rsidRPr="00903B94">
        <w:rPr>
          <w:rFonts w:ascii="Courier New" w:hAnsi="Courier New" w:cs="Courier New"/>
        </w:rPr>
        <w:t>DGCyE</w:t>
      </w:r>
      <w:proofErr w:type="spellEnd"/>
      <w:r w:rsidRPr="00903B94">
        <w:rPr>
          <w:rFonts w:ascii="Courier New" w:hAnsi="Courier New" w:cs="Courier New"/>
        </w:rPr>
        <w:t>).</w:t>
      </w:r>
    </w:p>
    <w:p w:rsidR="00903B94" w:rsidRPr="00903B94" w:rsidRDefault="00903B94" w:rsidP="00903B94">
      <w:pPr>
        <w:rPr>
          <w:rFonts w:ascii="Courier New" w:hAnsi="Courier New" w:cs="Courier New"/>
        </w:rPr>
      </w:pPr>
      <w:r w:rsidRPr="00903B94">
        <w:rPr>
          <w:rFonts w:ascii="Courier New" w:hAnsi="Courier New" w:cs="Courier New"/>
        </w:rPr>
        <w:t xml:space="preserve">El Gobierno Provincial expresó las dificultades económicas por las que atraviesa, </w:t>
      </w:r>
      <w:proofErr w:type="spellStart"/>
      <w:r w:rsidRPr="00903B94">
        <w:rPr>
          <w:rFonts w:ascii="Courier New" w:hAnsi="Courier New" w:cs="Courier New"/>
        </w:rPr>
        <w:t>recepcionó</w:t>
      </w:r>
      <w:proofErr w:type="spellEnd"/>
      <w:r w:rsidRPr="00903B94">
        <w:rPr>
          <w:rFonts w:ascii="Courier New" w:hAnsi="Courier New" w:cs="Courier New"/>
        </w:rPr>
        <w:t xml:space="preserve"> los planteos del sector y se comprometió a elaborar una propuesta.</w:t>
      </w:r>
    </w:p>
    <w:p w:rsidR="00903B94" w:rsidRPr="00903B94" w:rsidRDefault="00903B94" w:rsidP="00903B94">
      <w:pPr>
        <w:rPr>
          <w:rFonts w:ascii="Courier New" w:hAnsi="Courier New" w:cs="Courier New"/>
        </w:rPr>
      </w:pPr>
      <w:r w:rsidRPr="00903B94">
        <w:rPr>
          <w:rFonts w:ascii="Courier New" w:hAnsi="Courier New" w:cs="Courier New"/>
        </w:rPr>
        <w:t>Los representantes del FUDB valoramos el compromiso del Gobernador de mantener la convocatoria al diálogo. Planteamos el requerimiento de recuperación del poder adquisitivo del salario tomando como base de cálculo el mes de septiembre, así como la mejora progresiva de la relación básico - bolsillo.</w:t>
      </w:r>
    </w:p>
    <w:p w:rsidR="00903B94" w:rsidRPr="00903B94" w:rsidRDefault="00903B94" w:rsidP="00903B94">
      <w:pPr>
        <w:rPr>
          <w:rFonts w:ascii="Courier New" w:hAnsi="Courier New" w:cs="Courier New"/>
        </w:rPr>
      </w:pPr>
      <w:r w:rsidRPr="00903B94">
        <w:rPr>
          <w:rFonts w:ascii="Courier New" w:hAnsi="Courier New" w:cs="Courier New"/>
        </w:rPr>
        <w:t>Asimismo, planteamos la preocupación ante el mal funcionamiento del Sistema SUNA, de la plataforma Mis Licencias y de la necesidad de una correcta aplicación del Decreto Nº 900/23.</w:t>
      </w:r>
    </w:p>
    <w:p w:rsidR="00903B94" w:rsidRPr="00903B94" w:rsidRDefault="00903B94" w:rsidP="00903B94">
      <w:pPr>
        <w:rPr>
          <w:rFonts w:ascii="Courier New" w:hAnsi="Courier New" w:cs="Courier New"/>
        </w:rPr>
      </w:pPr>
      <w:r w:rsidRPr="00903B94">
        <w:rPr>
          <w:rFonts w:ascii="Courier New" w:hAnsi="Courier New" w:cs="Courier New"/>
        </w:rPr>
        <w:t>Desde nuestro Frente aguardamos una pronta convocatoria en la cual se pueda definir un nuevo acuerdo que mejore el salario docente y fortalezca el poder adquisitivo frente a la inflación. Es crucial que se tomen medidas efectivas para garantizar condiciones salariales dignas y justas para las y los Trabajadores de la Educación.</w:t>
      </w:r>
    </w:p>
    <w:p w:rsidR="00903B94" w:rsidRPr="00903B94" w:rsidRDefault="00903B94" w:rsidP="00903B94">
      <w:pPr>
        <w:rPr>
          <w:rFonts w:ascii="Courier New" w:hAnsi="Courier New" w:cs="Courier New"/>
        </w:rPr>
      </w:pPr>
      <w:r w:rsidRPr="00903B94">
        <w:rPr>
          <w:rFonts w:ascii="Courier New" w:hAnsi="Courier New" w:cs="Courier New"/>
        </w:rPr>
        <w:t>FRENTE DE UNIDAD DOCENTE BONAERENSE</w:t>
      </w:r>
    </w:p>
    <w:p w:rsidR="00903B94" w:rsidRPr="00903B94" w:rsidRDefault="00903B94" w:rsidP="00903B94">
      <w:pPr>
        <w:rPr>
          <w:rFonts w:ascii="Courier New" w:hAnsi="Courier New" w:cs="Courier New"/>
        </w:rPr>
      </w:pPr>
      <w:r w:rsidRPr="00903B94">
        <w:rPr>
          <w:rFonts w:ascii="Courier New" w:hAnsi="Courier New" w:cs="Courier New"/>
        </w:rPr>
        <w:t>AMET - FEB - SADOP - SUTEBA - UDOCBA</w:t>
      </w:r>
    </w:p>
    <w:p w:rsidR="00903B94" w:rsidRPr="00903B94" w:rsidRDefault="00903B94" w:rsidP="00903B94">
      <w:pPr>
        <w:rPr>
          <w:rFonts w:ascii="Courier New" w:hAnsi="Courier New" w:cs="Courier New"/>
        </w:rPr>
      </w:pPr>
      <w:r w:rsidRPr="00903B94">
        <w:rPr>
          <w:rFonts w:ascii="Courier New" w:hAnsi="Courier New" w:cs="Courier New"/>
        </w:rPr>
        <w:t>----------</w:t>
      </w:r>
    </w:p>
    <w:p w:rsidR="00903B94" w:rsidRPr="00903B94" w:rsidRDefault="00903B94" w:rsidP="00903B94">
      <w:pPr>
        <w:rPr>
          <w:rFonts w:ascii="Courier New" w:hAnsi="Courier New" w:cs="Courier New"/>
        </w:rPr>
      </w:pPr>
      <w:r w:rsidRPr="00903B94">
        <w:rPr>
          <w:rFonts w:ascii="Courier New" w:hAnsi="Courier New" w:cs="Courier New"/>
        </w:rPr>
        <w:t>Secretaría de Comunicaciones</w:t>
      </w:r>
    </w:p>
    <w:p w:rsidR="00903B94" w:rsidRPr="00903B94" w:rsidRDefault="00903B94" w:rsidP="00903B94">
      <w:pPr>
        <w:rPr>
          <w:rFonts w:ascii="Courier New" w:hAnsi="Courier New" w:cs="Courier New"/>
        </w:rPr>
      </w:pPr>
      <w:r w:rsidRPr="00903B94">
        <w:rPr>
          <w:rFonts w:ascii="Courier New" w:hAnsi="Courier New" w:cs="Courier New"/>
        </w:rPr>
        <w:t>S.U.T.E.B.A.</w:t>
      </w:r>
    </w:p>
    <w:sectPr w:rsidR="00903B94" w:rsidRPr="00903B94"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51661"/>
    <w:rsid w:val="00067940"/>
    <w:rsid w:val="000A5AD6"/>
    <w:rsid w:val="00136BFE"/>
    <w:rsid w:val="00186434"/>
    <w:rsid w:val="00240BC3"/>
    <w:rsid w:val="00261968"/>
    <w:rsid w:val="00306A7B"/>
    <w:rsid w:val="0039504D"/>
    <w:rsid w:val="004622A5"/>
    <w:rsid w:val="004837C7"/>
    <w:rsid w:val="0049565F"/>
    <w:rsid w:val="004B7D74"/>
    <w:rsid w:val="004C00EE"/>
    <w:rsid w:val="004F626F"/>
    <w:rsid w:val="00575FC4"/>
    <w:rsid w:val="00584873"/>
    <w:rsid w:val="005C4AA4"/>
    <w:rsid w:val="005F64E1"/>
    <w:rsid w:val="00621176"/>
    <w:rsid w:val="006C617C"/>
    <w:rsid w:val="00710F68"/>
    <w:rsid w:val="00715844"/>
    <w:rsid w:val="007A05B2"/>
    <w:rsid w:val="007F062A"/>
    <w:rsid w:val="00804A31"/>
    <w:rsid w:val="008C1E03"/>
    <w:rsid w:val="008C5021"/>
    <w:rsid w:val="00901018"/>
    <w:rsid w:val="00903B94"/>
    <w:rsid w:val="009A7AA0"/>
    <w:rsid w:val="009F53DD"/>
    <w:rsid w:val="00AA20A8"/>
    <w:rsid w:val="00B15693"/>
    <w:rsid w:val="00B2634D"/>
    <w:rsid w:val="00B5401E"/>
    <w:rsid w:val="00C05C65"/>
    <w:rsid w:val="00C0765E"/>
    <w:rsid w:val="00C403FF"/>
    <w:rsid w:val="00C50458"/>
    <w:rsid w:val="00C67873"/>
    <w:rsid w:val="00C67FBA"/>
    <w:rsid w:val="00CC4B22"/>
    <w:rsid w:val="00DB69BE"/>
    <w:rsid w:val="00E47010"/>
    <w:rsid w:val="00F40742"/>
    <w:rsid w:val="00F477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2024-10-09T18:07:00Z</dcterms:created>
  <dcterms:modified xsi:type="dcterms:W3CDTF">2024-10-09T18:07:00Z</dcterms:modified>
</cp:coreProperties>
</file>