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15506" w14:textId="18F1E7B3" w:rsidR="00843B36" w:rsidRPr="00806242" w:rsidRDefault="0083787F" w:rsidP="00806242">
      <w:pPr>
        <w:jc w:val="right"/>
        <w:rPr>
          <w:rFonts w:ascii="Verdana" w:hAnsi="Verdana"/>
          <w:b/>
          <w:bCs/>
          <w:sz w:val="24"/>
          <w:szCs w:val="24"/>
          <w:lang w:val="es-ES"/>
        </w:rPr>
      </w:pPr>
      <w:r w:rsidRPr="00806242">
        <w:rPr>
          <w:rFonts w:ascii="Verdana" w:hAnsi="Verdana"/>
          <w:b/>
          <w:bCs/>
          <w:sz w:val="24"/>
          <w:szCs w:val="24"/>
          <w:lang w:val="es-ES"/>
        </w:rPr>
        <w:t>Comunicado de prensa 04/12/2024</w:t>
      </w:r>
    </w:p>
    <w:p w14:paraId="5FFB2F74" w14:textId="77777777" w:rsidR="0083787F" w:rsidRPr="0083787F" w:rsidRDefault="0083787F">
      <w:pPr>
        <w:rPr>
          <w:rFonts w:ascii="Verdana" w:hAnsi="Verdana"/>
          <w:sz w:val="24"/>
          <w:szCs w:val="24"/>
          <w:lang w:val="es-ES"/>
        </w:rPr>
      </w:pPr>
    </w:p>
    <w:p w14:paraId="02F23702" w14:textId="136A972F" w:rsidR="0083787F" w:rsidRPr="0083787F" w:rsidRDefault="00806242">
      <w:pPr>
        <w:rPr>
          <w:rFonts w:ascii="Verdana" w:hAnsi="Verdana"/>
          <w:lang w:val="es-ES"/>
        </w:rPr>
      </w:pPr>
      <w:r>
        <w:rPr>
          <w:rFonts w:ascii="Verdana" w:hAnsi="Verdana"/>
          <w:lang w:val="es-ES"/>
        </w:rPr>
        <w:t>Publicaron un d</w:t>
      </w:r>
      <w:r w:rsidR="0083787F" w:rsidRPr="0083787F">
        <w:rPr>
          <w:rFonts w:ascii="Verdana" w:hAnsi="Verdana"/>
          <w:lang w:val="es-ES"/>
        </w:rPr>
        <w:t>uro comunicado</w:t>
      </w:r>
    </w:p>
    <w:p w14:paraId="50F4A3B1" w14:textId="14922A5E" w:rsidR="0083787F" w:rsidRPr="0083787F" w:rsidRDefault="0083787F">
      <w:pPr>
        <w:rPr>
          <w:rFonts w:ascii="Verdana" w:hAnsi="Verdana"/>
          <w:b/>
          <w:bCs/>
          <w:sz w:val="24"/>
          <w:szCs w:val="24"/>
          <w:lang w:val="es-ES"/>
        </w:rPr>
      </w:pPr>
      <w:r w:rsidRPr="0083787F">
        <w:rPr>
          <w:rFonts w:ascii="Verdana" w:hAnsi="Verdana"/>
          <w:b/>
          <w:bCs/>
          <w:sz w:val="24"/>
          <w:szCs w:val="24"/>
          <w:lang w:val="es-ES"/>
        </w:rPr>
        <w:t xml:space="preserve">Trabajadores de gomerías: SOCAYA denunció que la Federación del Neumático no quiere </w:t>
      </w:r>
      <w:r>
        <w:rPr>
          <w:rFonts w:ascii="Verdana" w:hAnsi="Verdana"/>
          <w:b/>
          <w:bCs/>
          <w:sz w:val="24"/>
          <w:szCs w:val="24"/>
          <w:lang w:val="es-ES"/>
        </w:rPr>
        <w:t>aumentos salariales</w:t>
      </w:r>
      <w:r w:rsidRPr="0083787F">
        <w:rPr>
          <w:rFonts w:ascii="Verdana" w:hAnsi="Verdana"/>
          <w:b/>
          <w:bCs/>
          <w:sz w:val="24"/>
          <w:szCs w:val="24"/>
          <w:lang w:val="es-ES"/>
        </w:rPr>
        <w:t xml:space="preserve"> en diciembre y afirmó que tomarán “las medidas que sean necesarias” al respecto</w:t>
      </w:r>
    </w:p>
    <w:p w14:paraId="4A36CE8F" w14:textId="77777777" w:rsidR="0083787F" w:rsidRDefault="0083787F">
      <w:pPr>
        <w:rPr>
          <w:rFonts w:ascii="Verdana" w:hAnsi="Verdana"/>
          <w:sz w:val="24"/>
          <w:szCs w:val="24"/>
          <w:lang w:val="es-ES"/>
        </w:rPr>
      </w:pPr>
    </w:p>
    <w:p w14:paraId="4E99B8A2" w14:textId="498B3096" w:rsidR="00806242" w:rsidRDefault="0083787F" w:rsidP="0083787F">
      <w:pPr>
        <w:rPr>
          <w:rFonts w:ascii="Verdana" w:hAnsi="Verdana"/>
          <w:sz w:val="24"/>
          <w:szCs w:val="24"/>
        </w:rPr>
      </w:pPr>
      <w:r w:rsidRPr="0083787F">
        <w:rPr>
          <w:rFonts w:ascii="Verdana" w:hAnsi="Verdana"/>
          <w:sz w:val="24"/>
          <w:szCs w:val="24"/>
        </w:rPr>
        <w:t xml:space="preserve">El Sindicato Obrero del Caucho, Anexo y Afines (SOCAYA), que lidera José </w:t>
      </w:r>
      <w:proofErr w:type="spellStart"/>
      <w:r w:rsidRPr="0083787F">
        <w:rPr>
          <w:rFonts w:ascii="Verdana" w:hAnsi="Verdana"/>
          <w:sz w:val="24"/>
          <w:szCs w:val="24"/>
        </w:rPr>
        <w:t>Pasotti</w:t>
      </w:r>
      <w:proofErr w:type="spellEnd"/>
      <w:r w:rsidRPr="0083787F">
        <w:rPr>
          <w:rFonts w:ascii="Verdana" w:hAnsi="Verdana"/>
          <w:sz w:val="24"/>
          <w:szCs w:val="24"/>
        </w:rPr>
        <w:t>,</w:t>
      </w:r>
      <w:r>
        <w:rPr>
          <w:rFonts w:ascii="Verdana" w:hAnsi="Verdana"/>
          <w:sz w:val="24"/>
          <w:szCs w:val="24"/>
        </w:rPr>
        <w:t xml:space="preserve"> anunció a través de un comunicado que aún no pudo llegar a un acuerdo paritario con la Federación Argentina del Neumático (FAN) para los salarios de noviembre para el convenio colectivo de trabajo 231/75, correspondiente a los trabajadores de gomerías. Según afirmaron, es debido a que la Federación “</w:t>
      </w:r>
      <w:r w:rsidRPr="0083787F">
        <w:rPr>
          <w:rFonts w:ascii="Verdana" w:hAnsi="Verdana"/>
          <w:sz w:val="24"/>
          <w:szCs w:val="24"/>
        </w:rPr>
        <w:t xml:space="preserve">quiere hacernos pasar por alto el mes de diciembre, </w:t>
      </w:r>
      <w:proofErr w:type="gramStart"/>
      <w:r w:rsidRPr="0083787F">
        <w:rPr>
          <w:rFonts w:ascii="Verdana" w:hAnsi="Verdana"/>
          <w:sz w:val="24"/>
          <w:szCs w:val="24"/>
        </w:rPr>
        <w:t>dejando dicho</w:t>
      </w:r>
      <w:proofErr w:type="gramEnd"/>
      <w:r w:rsidRPr="0083787F">
        <w:rPr>
          <w:rFonts w:ascii="Verdana" w:hAnsi="Verdana"/>
          <w:sz w:val="24"/>
          <w:szCs w:val="24"/>
        </w:rPr>
        <w:t xml:space="preserve"> mes sin aumento para nuestra gente</w:t>
      </w:r>
      <w:r>
        <w:rPr>
          <w:rFonts w:ascii="Verdana" w:hAnsi="Verdana"/>
          <w:sz w:val="24"/>
          <w:szCs w:val="24"/>
        </w:rPr>
        <w:t>”.</w:t>
      </w:r>
    </w:p>
    <w:p w14:paraId="38223FC2" w14:textId="77777777" w:rsidR="00806242" w:rsidRDefault="00806242" w:rsidP="0083787F">
      <w:pPr>
        <w:rPr>
          <w:rFonts w:ascii="Verdana" w:hAnsi="Verdana"/>
          <w:sz w:val="24"/>
          <w:szCs w:val="24"/>
        </w:rPr>
      </w:pPr>
    </w:p>
    <w:p w14:paraId="0D7D56B7" w14:textId="686824B6" w:rsidR="00806242" w:rsidRDefault="00806242" w:rsidP="0083787F">
      <w:pPr>
        <w:rPr>
          <w:rFonts w:ascii="Verdana" w:hAnsi="Verdana"/>
          <w:sz w:val="24"/>
          <w:szCs w:val="24"/>
        </w:rPr>
      </w:pPr>
      <w:r>
        <w:rPr>
          <w:rFonts w:ascii="Verdana" w:hAnsi="Verdana"/>
          <w:sz w:val="24"/>
          <w:szCs w:val="24"/>
        </w:rPr>
        <w:t xml:space="preserve">En este sentido, </w:t>
      </w:r>
      <w:proofErr w:type="spellStart"/>
      <w:r>
        <w:rPr>
          <w:rFonts w:ascii="Verdana" w:hAnsi="Verdana"/>
          <w:sz w:val="24"/>
          <w:szCs w:val="24"/>
        </w:rPr>
        <w:t>Pasotti</w:t>
      </w:r>
      <w:proofErr w:type="spellEnd"/>
      <w:r>
        <w:rPr>
          <w:rFonts w:ascii="Verdana" w:hAnsi="Verdana"/>
          <w:sz w:val="24"/>
          <w:szCs w:val="24"/>
        </w:rPr>
        <w:t xml:space="preserve"> aseveró que “seguimos luchando para que nuestros trabajadores no pierdan poder adquisitivo ni se demore el aumento, pero por la intransigencia de la FAN no hemos podido avanzar”. Además, añadió que “daremos los pasos necesarios para que el comportamiento inflacionario no dañe nuestro salario”.</w:t>
      </w:r>
    </w:p>
    <w:p w14:paraId="282D223E" w14:textId="77777777" w:rsidR="0083787F" w:rsidRDefault="0083787F" w:rsidP="0083787F">
      <w:pPr>
        <w:rPr>
          <w:rFonts w:ascii="Verdana" w:hAnsi="Verdana"/>
          <w:sz w:val="24"/>
          <w:szCs w:val="24"/>
        </w:rPr>
      </w:pPr>
    </w:p>
    <w:p w14:paraId="3882DC3C" w14:textId="2145993D" w:rsidR="00806242" w:rsidRDefault="00806242" w:rsidP="0083787F">
      <w:pPr>
        <w:rPr>
          <w:rFonts w:ascii="Verdana" w:hAnsi="Verdana"/>
          <w:sz w:val="24"/>
          <w:szCs w:val="24"/>
        </w:rPr>
      </w:pPr>
      <w:r>
        <w:rPr>
          <w:rFonts w:ascii="Verdana" w:hAnsi="Verdana"/>
          <w:sz w:val="24"/>
          <w:szCs w:val="24"/>
        </w:rPr>
        <w:t>De esta forma, e</w:t>
      </w:r>
      <w:r w:rsidR="0083787F">
        <w:rPr>
          <w:rFonts w:ascii="Verdana" w:hAnsi="Verdana"/>
          <w:sz w:val="24"/>
          <w:szCs w:val="24"/>
        </w:rPr>
        <w:t>n el texto, firmado por la Comisión Directiva Nacional, SOCAYA indicó que “</w:t>
      </w:r>
      <w:r w:rsidR="0083787F" w:rsidRPr="0083787F">
        <w:rPr>
          <w:rFonts w:ascii="Verdana" w:hAnsi="Verdana"/>
          <w:sz w:val="24"/>
          <w:szCs w:val="24"/>
        </w:rPr>
        <w:t>de ninguna manera vamos a dejar pasar un mes sin aumento sabiendo el esfuerzo y el sacrificio que están viviendo los trabajadores y sus familias</w:t>
      </w:r>
      <w:r w:rsidR="0083787F">
        <w:rPr>
          <w:rFonts w:ascii="Verdana" w:hAnsi="Verdana"/>
          <w:sz w:val="24"/>
          <w:szCs w:val="24"/>
        </w:rPr>
        <w:t>”. En ese sentido, destacó que “</w:t>
      </w:r>
      <w:r w:rsidR="0083787F" w:rsidRPr="0083787F">
        <w:rPr>
          <w:rFonts w:ascii="Verdana" w:hAnsi="Verdana"/>
          <w:sz w:val="24"/>
          <w:szCs w:val="24"/>
        </w:rPr>
        <w:t>estamos soportando que solo se aumente con respecto a lo que fija el gobierno por inflación</w:t>
      </w:r>
      <w:r w:rsidR="0083787F">
        <w:rPr>
          <w:rFonts w:ascii="Verdana" w:hAnsi="Verdana"/>
          <w:sz w:val="24"/>
          <w:szCs w:val="24"/>
        </w:rPr>
        <w:t xml:space="preserve">”. </w:t>
      </w:r>
    </w:p>
    <w:p w14:paraId="3542D525" w14:textId="77777777" w:rsidR="0083787F" w:rsidRDefault="0083787F" w:rsidP="0083787F">
      <w:pPr>
        <w:rPr>
          <w:rFonts w:ascii="Verdana" w:hAnsi="Verdana"/>
          <w:sz w:val="24"/>
          <w:szCs w:val="24"/>
        </w:rPr>
      </w:pPr>
    </w:p>
    <w:p w14:paraId="3D39E3F4" w14:textId="4D34B7ED" w:rsidR="0083787F" w:rsidRDefault="00806242" w:rsidP="0083787F">
      <w:pPr>
        <w:rPr>
          <w:rFonts w:ascii="Verdana" w:hAnsi="Verdana"/>
          <w:sz w:val="24"/>
          <w:szCs w:val="24"/>
        </w:rPr>
      </w:pPr>
      <w:r>
        <w:rPr>
          <w:rFonts w:ascii="Verdana" w:hAnsi="Verdana"/>
          <w:sz w:val="24"/>
          <w:szCs w:val="24"/>
        </w:rPr>
        <w:t>Finalmente,</w:t>
      </w:r>
      <w:r w:rsidR="0083787F">
        <w:rPr>
          <w:rFonts w:ascii="Verdana" w:hAnsi="Verdana"/>
          <w:sz w:val="24"/>
          <w:szCs w:val="24"/>
        </w:rPr>
        <w:t xml:space="preserve"> el gremio manifestó que “</w:t>
      </w:r>
      <w:r w:rsidR="0083787F" w:rsidRPr="0083787F">
        <w:rPr>
          <w:rFonts w:ascii="Verdana" w:hAnsi="Verdana"/>
          <w:sz w:val="24"/>
          <w:szCs w:val="24"/>
        </w:rPr>
        <w:t>se hará la correspondiente presentación ante el Ministerio de Trabajo</w:t>
      </w:r>
      <w:r w:rsidR="0083787F">
        <w:rPr>
          <w:rFonts w:ascii="Verdana" w:hAnsi="Verdana"/>
          <w:sz w:val="24"/>
          <w:szCs w:val="24"/>
        </w:rPr>
        <w:t>”. Sin embargo, en caso de que no haya respuesta favorable, concluyó que “</w:t>
      </w:r>
      <w:r w:rsidR="0083787F" w:rsidRPr="0083787F">
        <w:rPr>
          <w:rFonts w:ascii="Verdana" w:hAnsi="Verdana"/>
          <w:sz w:val="24"/>
          <w:szCs w:val="24"/>
        </w:rPr>
        <w:t>nos encontraran en las gomerías y centros de reconstrucción del neumático tomando las medidas que sean necesarias para hacer reflexionar a estos señores que se adueñan de las negociaciones colectivas representando solo a una minoría de su sector</w:t>
      </w:r>
      <w:r w:rsidR="0083787F">
        <w:rPr>
          <w:rFonts w:ascii="Verdana" w:hAnsi="Verdana"/>
          <w:sz w:val="24"/>
          <w:szCs w:val="24"/>
        </w:rPr>
        <w:t>”.</w:t>
      </w:r>
      <w:r>
        <w:rPr>
          <w:rFonts w:ascii="Verdana" w:hAnsi="Verdana"/>
          <w:sz w:val="24"/>
          <w:szCs w:val="24"/>
        </w:rPr>
        <w:t xml:space="preserve"> Y finalizó: “</w:t>
      </w:r>
      <w:r w:rsidRPr="00806242">
        <w:rPr>
          <w:rFonts w:ascii="Verdana" w:hAnsi="Verdana"/>
          <w:sz w:val="24"/>
          <w:szCs w:val="24"/>
        </w:rPr>
        <w:t>no vamos a dejarlos solos</w:t>
      </w:r>
      <w:r>
        <w:rPr>
          <w:rFonts w:ascii="Verdana" w:hAnsi="Verdana"/>
          <w:sz w:val="24"/>
          <w:szCs w:val="24"/>
        </w:rPr>
        <w:t>”.</w:t>
      </w:r>
    </w:p>
    <w:p w14:paraId="59D1CCCA" w14:textId="77777777" w:rsidR="00806242" w:rsidRDefault="00806242" w:rsidP="0083787F">
      <w:pPr>
        <w:rPr>
          <w:rFonts w:ascii="Verdana" w:hAnsi="Verdana"/>
          <w:sz w:val="24"/>
          <w:szCs w:val="24"/>
        </w:rPr>
      </w:pPr>
    </w:p>
    <w:p w14:paraId="6BFB0771" w14:textId="77777777" w:rsidR="00806242" w:rsidRPr="00806242" w:rsidRDefault="00806242" w:rsidP="00806242">
      <w:pPr>
        <w:rPr>
          <w:rFonts w:ascii="Verdana" w:hAnsi="Verdana"/>
          <w:sz w:val="24"/>
          <w:szCs w:val="24"/>
        </w:rPr>
      </w:pPr>
      <w:r w:rsidRPr="00806242">
        <w:rPr>
          <w:rFonts w:ascii="Verdana" w:hAnsi="Verdana"/>
          <w:b/>
          <w:bCs/>
          <w:sz w:val="24"/>
          <w:szCs w:val="24"/>
          <w:u w:val="single"/>
        </w:rPr>
        <w:lastRenderedPageBreak/>
        <w:t>Para notas de Prensa:</w:t>
      </w:r>
    </w:p>
    <w:p w14:paraId="18596CD8" w14:textId="77777777" w:rsidR="00806242" w:rsidRPr="00806242" w:rsidRDefault="00806242" w:rsidP="00806242">
      <w:pPr>
        <w:rPr>
          <w:rFonts w:ascii="Verdana" w:hAnsi="Verdana"/>
          <w:sz w:val="24"/>
          <w:szCs w:val="24"/>
        </w:rPr>
      </w:pPr>
      <w:r w:rsidRPr="00806242">
        <w:rPr>
          <w:rFonts w:ascii="Verdana" w:hAnsi="Verdana"/>
          <w:sz w:val="24"/>
          <w:szCs w:val="24"/>
        </w:rPr>
        <w:t xml:space="preserve">José </w:t>
      </w:r>
      <w:proofErr w:type="spellStart"/>
      <w:r w:rsidRPr="00806242">
        <w:rPr>
          <w:rFonts w:ascii="Verdana" w:hAnsi="Verdana"/>
          <w:sz w:val="24"/>
          <w:szCs w:val="24"/>
        </w:rPr>
        <w:t>Pasotti</w:t>
      </w:r>
      <w:proofErr w:type="spellEnd"/>
      <w:r w:rsidRPr="00806242">
        <w:rPr>
          <w:rFonts w:ascii="Verdana" w:hAnsi="Verdana"/>
          <w:sz w:val="24"/>
          <w:szCs w:val="24"/>
        </w:rPr>
        <w:t xml:space="preserve"> – Cel. (011) 6050-2489</w:t>
      </w:r>
    </w:p>
    <w:p w14:paraId="39B1586F" w14:textId="77777777" w:rsidR="00806242" w:rsidRPr="00806242" w:rsidRDefault="00806242" w:rsidP="00806242">
      <w:pPr>
        <w:rPr>
          <w:rFonts w:ascii="Verdana" w:hAnsi="Verdana"/>
          <w:sz w:val="24"/>
          <w:szCs w:val="24"/>
        </w:rPr>
      </w:pPr>
    </w:p>
    <w:p w14:paraId="639A7C7A" w14:textId="77777777" w:rsidR="00806242" w:rsidRPr="00806242" w:rsidRDefault="00806242" w:rsidP="00806242">
      <w:pPr>
        <w:rPr>
          <w:rFonts w:ascii="Verdana" w:hAnsi="Verdana"/>
          <w:sz w:val="24"/>
          <w:szCs w:val="24"/>
        </w:rPr>
      </w:pPr>
      <w:r w:rsidRPr="00806242">
        <w:rPr>
          <w:rFonts w:ascii="Verdana" w:hAnsi="Verdana"/>
          <w:b/>
          <w:bCs/>
          <w:sz w:val="24"/>
          <w:szCs w:val="24"/>
          <w:u w:val="single"/>
        </w:rPr>
        <w:t>Contactos de Prensa:</w:t>
      </w:r>
    </w:p>
    <w:p w14:paraId="5FBAADB6" w14:textId="77777777" w:rsidR="00806242" w:rsidRPr="00806242" w:rsidRDefault="00806242" w:rsidP="00806242">
      <w:pPr>
        <w:rPr>
          <w:rFonts w:ascii="Verdana" w:hAnsi="Verdana"/>
          <w:sz w:val="24"/>
          <w:szCs w:val="24"/>
        </w:rPr>
      </w:pPr>
      <w:r w:rsidRPr="00806242">
        <w:rPr>
          <w:rFonts w:ascii="Verdana" w:hAnsi="Verdana"/>
          <w:sz w:val="24"/>
          <w:szCs w:val="24"/>
        </w:rPr>
        <w:t>Lisandro Machado – Cel. (011) 3632-1200</w:t>
      </w:r>
    </w:p>
    <w:p w14:paraId="17A716EE" w14:textId="77777777" w:rsidR="00806242" w:rsidRPr="00806242" w:rsidRDefault="00806242" w:rsidP="00806242">
      <w:pPr>
        <w:rPr>
          <w:rFonts w:ascii="Verdana" w:hAnsi="Verdana"/>
          <w:sz w:val="24"/>
          <w:szCs w:val="24"/>
        </w:rPr>
      </w:pPr>
      <w:r w:rsidRPr="00806242">
        <w:rPr>
          <w:rFonts w:ascii="Verdana" w:hAnsi="Verdana"/>
          <w:sz w:val="24"/>
          <w:szCs w:val="24"/>
        </w:rPr>
        <w:t xml:space="preserve">Gabriel </w:t>
      </w:r>
      <w:proofErr w:type="spellStart"/>
      <w:r w:rsidRPr="00806242">
        <w:rPr>
          <w:rFonts w:ascii="Verdana" w:hAnsi="Verdana"/>
          <w:sz w:val="24"/>
          <w:szCs w:val="24"/>
        </w:rPr>
        <w:t>Padula</w:t>
      </w:r>
      <w:proofErr w:type="spellEnd"/>
      <w:r w:rsidRPr="00806242">
        <w:rPr>
          <w:rFonts w:ascii="Verdana" w:hAnsi="Verdana"/>
          <w:sz w:val="24"/>
          <w:szCs w:val="24"/>
        </w:rPr>
        <w:t xml:space="preserve"> – Cel. (011) 5708-0106</w:t>
      </w:r>
    </w:p>
    <w:p w14:paraId="00276CF3" w14:textId="77777777" w:rsidR="00806242" w:rsidRPr="00806242" w:rsidRDefault="00806242" w:rsidP="00806242">
      <w:pPr>
        <w:rPr>
          <w:rFonts w:ascii="Verdana" w:hAnsi="Verdana"/>
          <w:sz w:val="24"/>
          <w:szCs w:val="24"/>
        </w:rPr>
      </w:pPr>
    </w:p>
    <w:p w14:paraId="038B5A82" w14:textId="77777777" w:rsidR="00806242" w:rsidRPr="00806242" w:rsidRDefault="00806242" w:rsidP="00806242">
      <w:pPr>
        <w:rPr>
          <w:rFonts w:ascii="Verdana" w:hAnsi="Verdana"/>
          <w:sz w:val="24"/>
          <w:szCs w:val="24"/>
        </w:rPr>
      </w:pPr>
      <w:r w:rsidRPr="00806242">
        <w:rPr>
          <w:rFonts w:ascii="Verdana" w:hAnsi="Verdana"/>
          <w:b/>
          <w:bCs/>
          <w:sz w:val="24"/>
          <w:szCs w:val="24"/>
          <w:u w:val="single"/>
        </w:rPr>
        <w:t>Redes:</w:t>
      </w:r>
    </w:p>
    <w:p w14:paraId="141BD17F" w14:textId="77777777" w:rsidR="00806242" w:rsidRPr="00806242" w:rsidRDefault="00806242" w:rsidP="00806242">
      <w:pPr>
        <w:rPr>
          <w:rFonts w:ascii="Verdana" w:hAnsi="Verdana"/>
          <w:sz w:val="24"/>
          <w:szCs w:val="24"/>
        </w:rPr>
      </w:pPr>
      <w:r w:rsidRPr="00806242">
        <w:rPr>
          <w:rFonts w:ascii="Verdana" w:hAnsi="Verdana"/>
          <w:b/>
          <w:bCs/>
          <w:sz w:val="24"/>
          <w:szCs w:val="24"/>
        </w:rPr>
        <w:t>Twitter:</w:t>
      </w:r>
      <w:r w:rsidRPr="00806242">
        <w:rPr>
          <w:rFonts w:ascii="Verdana" w:hAnsi="Verdana"/>
          <w:sz w:val="24"/>
          <w:szCs w:val="24"/>
        </w:rPr>
        <w:t xml:space="preserve"> @socayaok</w:t>
      </w:r>
    </w:p>
    <w:p w14:paraId="0A40B3B1" w14:textId="77777777" w:rsidR="00806242" w:rsidRPr="00806242" w:rsidRDefault="00806242" w:rsidP="00806242">
      <w:pPr>
        <w:rPr>
          <w:rFonts w:ascii="Verdana" w:hAnsi="Verdana"/>
          <w:sz w:val="24"/>
          <w:szCs w:val="24"/>
        </w:rPr>
      </w:pPr>
      <w:r w:rsidRPr="00806242">
        <w:rPr>
          <w:rFonts w:ascii="Verdana" w:hAnsi="Verdana"/>
          <w:b/>
          <w:bCs/>
          <w:sz w:val="24"/>
          <w:szCs w:val="24"/>
        </w:rPr>
        <w:t>Facebook:</w:t>
      </w:r>
      <w:r w:rsidRPr="00806242">
        <w:rPr>
          <w:rFonts w:ascii="Verdana" w:hAnsi="Verdana"/>
          <w:sz w:val="24"/>
          <w:szCs w:val="24"/>
        </w:rPr>
        <w:t xml:space="preserve"> </w:t>
      </w:r>
      <w:proofErr w:type="spellStart"/>
      <w:r w:rsidRPr="00806242">
        <w:rPr>
          <w:rFonts w:ascii="Verdana" w:hAnsi="Verdana"/>
          <w:sz w:val="24"/>
          <w:szCs w:val="24"/>
        </w:rPr>
        <w:t>SocayaOficial</w:t>
      </w:r>
      <w:proofErr w:type="spellEnd"/>
    </w:p>
    <w:p w14:paraId="7F49D8E2" w14:textId="77777777" w:rsidR="00806242" w:rsidRDefault="00806242" w:rsidP="0083787F">
      <w:pPr>
        <w:rPr>
          <w:rFonts w:ascii="Verdana" w:hAnsi="Verdana"/>
          <w:sz w:val="24"/>
          <w:szCs w:val="24"/>
        </w:rPr>
      </w:pPr>
    </w:p>
    <w:p w14:paraId="14714252" w14:textId="77777777" w:rsidR="0083787F" w:rsidRDefault="0083787F" w:rsidP="0083787F">
      <w:pPr>
        <w:rPr>
          <w:rFonts w:ascii="Verdana" w:hAnsi="Verdana"/>
          <w:sz w:val="24"/>
          <w:szCs w:val="24"/>
        </w:rPr>
      </w:pPr>
    </w:p>
    <w:p w14:paraId="1334484C" w14:textId="77777777" w:rsidR="0083787F" w:rsidRPr="0083787F" w:rsidRDefault="0083787F" w:rsidP="0083787F">
      <w:pPr>
        <w:rPr>
          <w:rFonts w:ascii="Verdana" w:hAnsi="Verdana"/>
          <w:sz w:val="24"/>
          <w:szCs w:val="24"/>
          <w:lang w:val="es-ES"/>
        </w:rPr>
      </w:pPr>
    </w:p>
    <w:sectPr w:rsidR="0083787F" w:rsidRPr="008378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7F"/>
    <w:rsid w:val="00111528"/>
    <w:rsid w:val="003439AA"/>
    <w:rsid w:val="003A184A"/>
    <w:rsid w:val="00784F46"/>
    <w:rsid w:val="00806242"/>
    <w:rsid w:val="0083787F"/>
    <w:rsid w:val="00843B36"/>
    <w:rsid w:val="00B76A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29BB"/>
  <w15:chartTrackingRefBased/>
  <w15:docId w15:val="{45FCF318-2560-4EB6-AE07-FED00150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7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7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78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78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78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78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78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78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78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78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78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78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78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78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78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78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78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787F"/>
    <w:rPr>
      <w:rFonts w:eastAsiaTheme="majorEastAsia" w:cstheme="majorBidi"/>
      <w:color w:val="272727" w:themeColor="text1" w:themeTint="D8"/>
    </w:rPr>
  </w:style>
  <w:style w:type="paragraph" w:styleId="Ttulo">
    <w:name w:val="Title"/>
    <w:basedOn w:val="Normal"/>
    <w:next w:val="Normal"/>
    <w:link w:val="TtuloCar"/>
    <w:uiPriority w:val="10"/>
    <w:qFormat/>
    <w:rsid w:val="00837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78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78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78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787F"/>
    <w:pPr>
      <w:spacing w:before="160"/>
      <w:jc w:val="center"/>
    </w:pPr>
    <w:rPr>
      <w:i/>
      <w:iCs/>
      <w:color w:val="404040" w:themeColor="text1" w:themeTint="BF"/>
    </w:rPr>
  </w:style>
  <w:style w:type="character" w:customStyle="1" w:styleId="CitaCar">
    <w:name w:val="Cita Car"/>
    <w:basedOn w:val="Fuentedeprrafopredeter"/>
    <w:link w:val="Cita"/>
    <w:uiPriority w:val="29"/>
    <w:rsid w:val="0083787F"/>
    <w:rPr>
      <w:i/>
      <w:iCs/>
      <w:color w:val="404040" w:themeColor="text1" w:themeTint="BF"/>
    </w:rPr>
  </w:style>
  <w:style w:type="paragraph" w:styleId="Prrafodelista">
    <w:name w:val="List Paragraph"/>
    <w:basedOn w:val="Normal"/>
    <w:uiPriority w:val="34"/>
    <w:qFormat/>
    <w:rsid w:val="0083787F"/>
    <w:pPr>
      <w:ind w:left="720"/>
      <w:contextualSpacing/>
    </w:pPr>
  </w:style>
  <w:style w:type="character" w:styleId="nfasisintenso">
    <w:name w:val="Intense Emphasis"/>
    <w:basedOn w:val="Fuentedeprrafopredeter"/>
    <w:uiPriority w:val="21"/>
    <w:qFormat/>
    <w:rsid w:val="0083787F"/>
    <w:rPr>
      <w:i/>
      <w:iCs/>
      <w:color w:val="0F4761" w:themeColor="accent1" w:themeShade="BF"/>
    </w:rPr>
  </w:style>
  <w:style w:type="paragraph" w:styleId="Citadestacada">
    <w:name w:val="Intense Quote"/>
    <w:basedOn w:val="Normal"/>
    <w:next w:val="Normal"/>
    <w:link w:val="CitadestacadaCar"/>
    <w:uiPriority w:val="30"/>
    <w:qFormat/>
    <w:rsid w:val="00837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787F"/>
    <w:rPr>
      <w:i/>
      <w:iCs/>
      <w:color w:val="0F4761" w:themeColor="accent1" w:themeShade="BF"/>
    </w:rPr>
  </w:style>
  <w:style w:type="character" w:styleId="Referenciaintensa">
    <w:name w:val="Intense Reference"/>
    <w:basedOn w:val="Fuentedeprrafopredeter"/>
    <w:uiPriority w:val="32"/>
    <w:qFormat/>
    <w:rsid w:val="008378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748112">
      <w:bodyDiv w:val="1"/>
      <w:marLeft w:val="0"/>
      <w:marRight w:val="0"/>
      <w:marTop w:val="0"/>
      <w:marBottom w:val="0"/>
      <w:divBdr>
        <w:top w:val="none" w:sz="0" w:space="0" w:color="auto"/>
        <w:left w:val="none" w:sz="0" w:space="0" w:color="auto"/>
        <w:bottom w:val="none" w:sz="0" w:space="0" w:color="auto"/>
        <w:right w:val="none" w:sz="0" w:space="0" w:color="auto"/>
      </w:divBdr>
    </w:div>
    <w:div w:id="20847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4</cp:revision>
  <dcterms:created xsi:type="dcterms:W3CDTF">2024-12-04T19:01:00Z</dcterms:created>
  <dcterms:modified xsi:type="dcterms:W3CDTF">2024-12-04T19:12:00Z</dcterms:modified>
</cp:coreProperties>
</file>