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D20C" w14:textId="0188D778" w:rsidR="005F6135" w:rsidRPr="004040DB" w:rsidRDefault="005F6135" w:rsidP="00F17C45">
      <w:pPr>
        <w:pStyle w:val="NormalWeb"/>
        <w:spacing w:line="360" w:lineRule="auto"/>
        <w:jc w:val="both"/>
        <w:rPr>
          <w:sz w:val="28"/>
          <w:szCs w:val="28"/>
          <w:u w:val="single"/>
        </w:rPr>
      </w:pPr>
      <w:r w:rsidRPr="004040DB">
        <w:rPr>
          <w:rStyle w:val="Textoennegrita"/>
          <w:rFonts w:eastAsiaTheme="majorEastAsia"/>
          <w:sz w:val="28"/>
          <w:szCs w:val="28"/>
          <w:u w:val="single"/>
        </w:rPr>
        <w:t>DENUNCIA PRESUNTA INCOMPATIBILIDAD DE FUNCIONES Y CONFLICTO DE INTERESES</w:t>
      </w:r>
      <w:r w:rsidR="00F17C45" w:rsidRPr="004040DB">
        <w:rPr>
          <w:rStyle w:val="Textoennegrita"/>
          <w:rFonts w:eastAsiaTheme="majorEastAsia"/>
          <w:sz w:val="28"/>
          <w:szCs w:val="28"/>
          <w:u w:val="single"/>
        </w:rPr>
        <w:t>.</w:t>
      </w:r>
    </w:p>
    <w:p w14:paraId="247D4DF3" w14:textId="77777777" w:rsidR="005F6135" w:rsidRPr="004040DB" w:rsidRDefault="005F6135" w:rsidP="00F17C45">
      <w:pPr>
        <w:pStyle w:val="NormalWeb"/>
        <w:spacing w:line="360" w:lineRule="auto"/>
        <w:jc w:val="both"/>
        <w:rPr>
          <w:rStyle w:val="Textoennegrita"/>
          <w:rFonts w:eastAsiaTheme="majorEastAsia"/>
          <w:sz w:val="28"/>
          <w:szCs w:val="28"/>
        </w:rPr>
      </w:pPr>
    </w:p>
    <w:p w14:paraId="627DDEA8" w14:textId="77777777" w:rsidR="00F17C45" w:rsidRPr="004040DB" w:rsidRDefault="005F6135" w:rsidP="00F17C45">
      <w:pPr>
        <w:pStyle w:val="NormalWeb"/>
        <w:spacing w:line="360" w:lineRule="auto"/>
        <w:jc w:val="both"/>
        <w:rPr>
          <w:rStyle w:val="Textoennegrita"/>
          <w:rFonts w:eastAsiaTheme="majorEastAsia"/>
          <w:b w:val="0"/>
          <w:sz w:val="28"/>
          <w:szCs w:val="28"/>
        </w:rPr>
      </w:pPr>
      <w:r w:rsidRPr="004040DB">
        <w:rPr>
          <w:rStyle w:val="Textoennegrita"/>
          <w:rFonts w:eastAsiaTheme="majorEastAsia"/>
          <w:b w:val="0"/>
          <w:sz w:val="28"/>
          <w:szCs w:val="28"/>
        </w:rPr>
        <w:t>S</w:t>
      </w:r>
      <w:r w:rsidR="00F17C45" w:rsidRPr="004040DB">
        <w:rPr>
          <w:rStyle w:val="Textoennegrita"/>
          <w:rFonts w:eastAsiaTheme="majorEastAsia"/>
          <w:b w:val="0"/>
          <w:sz w:val="28"/>
          <w:szCs w:val="28"/>
        </w:rPr>
        <w:t xml:space="preserve">eñor </w:t>
      </w:r>
      <w:r w:rsidRPr="004040DB">
        <w:rPr>
          <w:rStyle w:val="Textoennegrita"/>
          <w:rFonts w:eastAsiaTheme="majorEastAsia"/>
          <w:b w:val="0"/>
          <w:sz w:val="28"/>
          <w:szCs w:val="28"/>
        </w:rPr>
        <w:t>Titular de la Oficina Anticorrupción</w:t>
      </w:r>
    </w:p>
    <w:p w14:paraId="4BAC80DF" w14:textId="77777777" w:rsidR="00F17C45" w:rsidRPr="004040DB" w:rsidRDefault="00F17C45" w:rsidP="00F17C45">
      <w:pPr>
        <w:pStyle w:val="NormalWeb"/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t xml:space="preserve">Dr. Alejandro </w:t>
      </w:r>
      <w:proofErr w:type="spellStart"/>
      <w:r w:rsidRPr="004040DB">
        <w:rPr>
          <w:sz w:val="28"/>
          <w:szCs w:val="28"/>
        </w:rPr>
        <w:t>Melik</w:t>
      </w:r>
      <w:proofErr w:type="spellEnd"/>
    </w:p>
    <w:p w14:paraId="21D0DAB2" w14:textId="4003FA44" w:rsidR="005F6135" w:rsidRPr="004040DB" w:rsidRDefault="005F6135" w:rsidP="00F17C45">
      <w:pPr>
        <w:pStyle w:val="NormalWeb"/>
        <w:spacing w:line="360" w:lineRule="auto"/>
        <w:jc w:val="both"/>
        <w:rPr>
          <w:sz w:val="28"/>
          <w:szCs w:val="28"/>
          <w:u w:val="single"/>
        </w:rPr>
      </w:pPr>
      <w:r w:rsidRPr="004040DB">
        <w:rPr>
          <w:sz w:val="28"/>
          <w:szCs w:val="28"/>
          <w:u w:val="single"/>
        </w:rPr>
        <w:t>Presente</w:t>
      </w:r>
      <w:r w:rsidR="00F17C45" w:rsidRPr="004040DB">
        <w:rPr>
          <w:sz w:val="28"/>
          <w:szCs w:val="28"/>
          <w:u w:val="single"/>
        </w:rPr>
        <w:t>.</w:t>
      </w:r>
    </w:p>
    <w:p w14:paraId="16E636B1" w14:textId="77777777" w:rsidR="00F17C45" w:rsidRPr="004040DB" w:rsidRDefault="00F17C45" w:rsidP="00F17C45">
      <w:pPr>
        <w:pStyle w:val="NormalWeb"/>
        <w:spacing w:line="360" w:lineRule="auto"/>
        <w:jc w:val="both"/>
        <w:rPr>
          <w:sz w:val="28"/>
          <w:szCs w:val="28"/>
        </w:rPr>
      </w:pPr>
    </w:p>
    <w:p w14:paraId="6462AB50" w14:textId="2171696D" w:rsidR="005F6135" w:rsidRPr="004040DB" w:rsidRDefault="005F6135" w:rsidP="00F17C45">
      <w:pPr>
        <w:pStyle w:val="NormalWeb"/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De mi mayor consideración:</w:t>
      </w:r>
    </w:p>
    <w:p w14:paraId="3853154C" w14:textId="16459671" w:rsidR="005F6135" w:rsidRPr="004040DB" w:rsidRDefault="005F6135" w:rsidP="00F17C45">
      <w:pPr>
        <w:pStyle w:val="NormalWeb"/>
        <w:spacing w:line="360" w:lineRule="auto"/>
        <w:ind w:firstLine="708"/>
        <w:jc w:val="both"/>
        <w:rPr>
          <w:sz w:val="28"/>
          <w:szCs w:val="28"/>
        </w:rPr>
      </w:pPr>
      <w:r w:rsidRPr="004040DB">
        <w:rPr>
          <w:sz w:val="28"/>
          <w:szCs w:val="28"/>
        </w:rPr>
        <w:t xml:space="preserve">Jorge Rivas, en </w:t>
      </w:r>
      <w:r w:rsidR="002343E2" w:rsidRPr="004040DB">
        <w:rPr>
          <w:sz w:val="28"/>
          <w:szCs w:val="28"/>
        </w:rPr>
        <w:t>c</w:t>
      </w:r>
      <w:r w:rsidRPr="004040DB">
        <w:rPr>
          <w:sz w:val="28"/>
          <w:szCs w:val="28"/>
        </w:rPr>
        <w:t xml:space="preserve">arácter de Diputado Nacional (MC), me dirijo a Ud. a los efectos de presentar formal denuncia para que se investigue la posible incompatibilidad de funciones del Sr. Federico Sturzenegger, actual </w:t>
      </w:r>
      <w:proofErr w:type="gramStart"/>
      <w:r w:rsidRPr="004040DB">
        <w:rPr>
          <w:sz w:val="28"/>
          <w:szCs w:val="28"/>
        </w:rPr>
        <w:t>Ministro</w:t>
      </w:r>
      <w:proofErr w:type="gramEnd"/>
      <w:r w:rsidRPr="004040DB">
        <w:rPr>
          <w:sz w:val="28"/>
          <w:szCs w:val="28"/>
        </w:rPr>
        <w:t xml:space="preserve"> de Desregulación y Transformación del Estado de la Nación Argentina, quien ha sido recientemente designado como integrante del "Consejo Asesor sobre Emprendimiento y Crecimiento" del Fondo Monetario Internacional (FMI).</w:t>
      </w:r>
    </w:p>
    <w:p w14:paraId="6664DA66" w14:textId="7AB5D226" w:rsidR="005F6135" w:rsidRPr="004040DB" w:rsidRDefault="002343E2" w:rsidP="00F17C45">
      <w:pPr>
        <w:pStyle w:val="NormalWeb"/>
        <w:spacing w:line="360" w:lineRule="auto"/>
        <w:jc w:val="both"/>
        <w:rPr>
          <w:sz w:val="28"/>
          <w:szCs w:val="28"/>
        </w:rPr>
      </w:pPr>
      <w:r w:rsidRPr="004040DB">
        <w:rPr>
          <w:rStyle w:val="Textoennegrita"/>
          <w:rFonts w:eastAsiaTheme="majorEastAsia"/>
          <w:sz w:val="28"/>
          <w:szCs w:val="28"/>
        </w:rPr>
        <w:tab/>
      </w:r>
      <w:r w:rsidR="005F6135" w:rsidRPr="004040DB">
        <w:rPr>
          <w:rStyle w:val="Textoennegrita"/>
          <w:rFonts w:eastAsiaTheme="majorEastAsia"/>
          <w:sz w:val="28"/>
          <w:szCs w:val="28"/>
        </w:rPr>
        <w:t>HECHOS</w:t>
      </w:r>
    </w:p>
    <w:p w14:paraId="461B7A6F" w14:textId="4A4DED25" w:rsidR="005F6135" w:rsidRPr="004040DB" w:rsidRDefault="005F6135" w:rsidP="00F17C45">
      <w:pPr>
        <w:pStyle w:val="Normal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Según información de público conocimiento</w:t>
      </w:r>
      <w:r w:rsidR="00F17C45" w:rsidRPr="004040DB">
        <w:rPr>
          <w:sz w:val="28"/>
          <w:szCs w:val="28"/>
        </w:rPr>
        <w:t xml:space="preserve"> (</w:t>
      </w:r>
      <w:hyperlink r:id="rId5" w:history="1">
        <w:r w:rsidR="00F17C45" w:rsidRPr="004040DB">
          <w:rPr>
            <w:rStyle w:val="Hipervnculo"/>
            <w:sz w:val="28"/>
            <w:szCs w:val="28"/>
          </w:rPr>
          <w:t>https://www.lanacion.com.ar/</w:t>
        </w:r>
      </w:hyperlink>
      <w:r w:rsidR="00F17C45" w:rsidRPr="004040DB">
        <w:rPr>
          <w:sz w:val="28"/>
          <w:szCs w:val="28"/>
        </w:rPr>
        <w:t xml:space="preserve"> economia/kristalina-geogieva-confirmo-a-sturzenegger-como-parte-de-un-equipo-de-asesores-del-fmi-nid29032025/; </w:t>
      </w:r>
      <w:hyperlink r:id="rId6" w:history="1">
        <w:r w:rsidR="00F17C45" w:rsidRPr="004040DB">
          <w:rPr>
            <w:rStyle w:val="Hipervnculo"/>
            <w:sz w:val="28"/>
            <w:szCs w:val="28"/>
          </w:rPr>
          <w:t>https://www.ambito.com/politica/</w:t>
        </w:r>
      </w:hyperlink>
      <w:r w:rsidR="00F17C45" w:rsidRPr="004040DB">
        <w:rPr>
          <w:sz w:val="28"/>
          <w:szCs w:val="28"/>
        </w:rPr>
        <w:t xml:space="preserve"> guino-del-fmi-al-gobierno-armo-un-consejo-asesores-e-incluyo-federico-sturzenegger-n6128896 ; etcétera)</w:t>
      </w:r>
      <w:r w:rsidRPr="004040DB">
        <w:rPr>
          <w:sz w:val="28"/>
          <w:szCs w:val="28"/>
        </w:rPr>
        <w:t xml:space="preserve">, el Sr. Sturzenegger ha sido convocado por la Directora Gerente del FMI, </w:t>
      </w:r>
      <w:proofErr w:type="spellStart"/>
      <w:r w:rsidRPr="004040DB">
        <w:rPr>
          <w:sz w:val="28"/>
          <w:szCs w:val="28"/>
        </w:rPr>
        <w:t>Kristalina</w:t>
      </w:r>
      <w:proofErr w:type="spellEnd"/>
      <w:r w:rsidRPr="004040DB">
        <w:rPr>
          <w:sz w:val="28"/>
          <w:szCs w:val="28"/>
        </w:rPr>
        <w:t xml:space="preserve"> </w:t>
      </w:r>
      <w:proofErr w:type="spellStart"/>
      <w:r w:rsidRPr="004040DB">
        <w:rPr>
          <w:sz w:val="28"/>
          <w:szCs w:val="28"/>
        </w:rPr>
        <w:t>Georgieva</w:t>
      </w:r>
      <w:proofErr w:type="spellEnd"/>
      <w:r w:rsidRPr="004040DB">
        <w:rPr>
          <w:sz w:val="28"/>
          <w:szCs w:val="28"/>
        </w:rPr>
        <w:t>, para formar parte de</w:t>
      </w:r>
      <w:r w:rsidR="00F17C45" w:rsidRPr="004040DB">
        <w:rPr>
          <w:sz w:val="28"/>
          <w:szCs w:val="28"/>
        </w:rPr>
        <w:t xml:space="preserve">l Consejo Asesor de </w:t>
      </w:r>
      <w:r w:rsidRPr="004040DB">
        <w:rPr>
          <w:sz w:val="28"/>
          <w:szCs w:val="28"/>
        </w:rPr>
        <w:t xml:space="preserve">dicho </w:t>
      </w:r>
      <w:r w:rsidR="00F17C45" w:rsidRPr="004040DB">
        <w:rPr>
          <w:sz w:val="28"/>
          <w:szCs w:val="28"/>
        </w:rPr>
        <w:t>organismo</w:t>
      </w:r>
      <w:r w:rsidRPr="004040DB">
        <w:rPr>
          <w:sz w:val="28"/>
          <w:szCs w:val="28"/>
        </w:rPr>
        <w:t>.</w:t>
      </w:r>
    </w:p>
    <w:p w14:paraId="2734C613" w14:textId="3F4BA57A" w:rsidR="005F6135" w:rsidRPr="004040DB" w:rsidRDefault="005F6135" w:rsidP="00F17C45">
      <w:pPr>
        <w:pStyle w:val="Normal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lastRenderedPageBreak/>
        <w:t xml:space="preserve">Su función como ministro en el Gobierno de Argentina lo coloca en una posición de responsabilidad respecto a la toma de decisiones que pueden involucrar acuerdos financieros y económicos con el FMI, generando una </w:t>
      </w:r>
      <w:r w:rsidR="00F17C45" w:rsidRPr="004040DB">
        <w:rPr>
          <w:sz w:val="28"/>
          <w:szCs w:val="28"/>
        </w:rPr>
        <w:t xml:space="preserve">previsible </w:t>
      </w:r>
      <w:r w:rsidRPr="004040DB">
        <w:rPr>
          <w:sz w:val="28"/>
          <w:szCs w:val="28"/>
        </w:rPr>
        <w:t>afectación de la imparcialidad y un eventual conflicto de intereses.</w:t>
      </w:r>
    </w:p>
    <w:p w14:paraId="2E9F80E6" w14:textId="77777777" w:rsidR="005F6135" w:rsidRPr="004040DB" w:rsidRDefault="005F6135" w:rsidP="00F17C45">
      <w:pPr>
        <w:pStyle w:val="Normal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La Ley N° 25.188 de Ética en el Ejercicio de la Función Pública establece en su artículo 13 que es incompatible con el ejercicio de la función pública "dirigir, administrar, representar, patrocinar, asesorar o prestar servicios a quien gestione o tenga una concesión o sea proveedor del Estado, o realice actividades reguladas por éste", lo que aplicaría en este caso dado el rol clave del FMI en la economía argentina.</w:t>
      </w:r>
    </w:p>
    <w:p w14:paraId="3820C1A9" w14:textId="77777777" w:rsidR="005F6135" w:rsidRPr="004040DB" w:rsidRDefault="005F6135" w:rsidP="00F17C45">
      <w:pPr>
        <w:pStyle w:val="Normal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Asimismo, el artículo 15 de la misma norma exige que, ante una posible incompatibilidad, el funcionario debe renunciar a una de sus funciones antes de asumir un nuevo cargo.</w:t>
      </w:r>
    </w:p>
    <w:p w14:paraId="5BB23C85" w14:textId="4C9734AC" w:rsidR="005F6135" w:rsidRPr="004040DB" w:rsidRDefault="005F6135" w:rsidP="00F17C45">
      <w:pPr>
        <w:pStyle w:val="NormalWeb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El Código de Conducta del FMI también establece la obligación de sus asesores de evitar cualquier relación que pueda interferir en la imparcialidad del organismo o afectar su reputación</w:t>
      </w:r>
      <w:r w:rsidR="00450164" w:rsidRPr="004040DB">
        <w:rPr>
          <w:sz w:val="28"/>
          <w:szCs w:val="28"/>
        </w:rPr>
        <w:t xml:space="preserve">. Tal norma impide definitivamente al señor Sturzenegger integrar ese organismo mientras sea ministro del gobierno argentino.  </w:t>
      </w:r>
    </w:p>
    <w:p w14:paraId="3816415A" w14:textId="77777777" w:rsidR="005F6135" w:rsidRPr="004040DB" w:rsidRDefault="005F6135" w:rsidP="00F17C45">
      <w:pPr>
        <w:pStyle w:val="NormalWeb"/>
        <w:spacing w:line="360" w:lineRule="auto"/>
        <w:jc w:val="both"/>
        <w:rPr>
          <w:rStyle w:val="Textoennegrita"/>
          <w:rFonts w:eastAsiaTheme="majorEastAsia"/>
          <w:sz w:val="28"/>
          <w:szCs w:val="28"/>
        </w:rPr>
      </w:pPr>
    </w:p>
    <w:p w14:paraId="5FC8A922" w14:textId="0C1DAAD2" w:rsidR="005F6135" w:rsidRPr="004040DB" w:rsidRDefault="005F6135" w:rsidP="002343E2">
      <w:pPr>
        <w:pStyle w:val="NormalWeb"/>
        <w:spacing w:line="360" w:lineRule="auto"/>
        <w:ind w:firstLine="360"/>
        <w:jc w:val="both"/>
        <w:rPr>
          <w:sz w:val="28"/>
          <w:szCs w:val="28"/>
        </w:rPr>
      </w:pPr>
      <w:r w:rsidRPr="004040DB">
        <w:rPr>
          <w:rStyle w:val="Textoennegrita"/>
          <w:rFonts w:eastAsiaTheme="majorEastAsia"/>
          <w:sz w:val="28"/>
          <w:szCs w:val="28"/>
        </w:rPr>
        <w:t>PETITORIO</w:t>
      </w:r>
    </w:p>
    <w:p w14:paraId="300D6FFE" w14:textId="77777777" w:rsidR="005F6135" w:rsidRPr="004040DB" w:rsidRDefault="005F6135" w:rsidP="002343E2">
      <w:pPr>
        <w:pStyle w:val="NormalWeb"/>
        <w:spacing w:line="360" w:lineRule="auto"/>
        <w:ind w:firstLine="360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En virtud de lo expuesto, solicito:</w:t>
      </w:r>
    </w:p>
    <w:p w14:paraId="0E8E39AB" w14:textId="77777777" w:rsidR="005F6135" w:rsidRPr="004040DB" w:rsidRDefault="005F6135" w:rsidP="00F17C45">
      <w:pPr>
        <w:pStyle w:val="Normal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Que se investigue si el Sr. Federico Sturzenegger ha incurrido en incompatibilidad de funciones según la normativa vigente.</w:t>
      </w:r>
    </w:p>
    <w:p w14:paraId="01471929" w14:textId="77777777" w:rsidR="005F6135" w:rsidRPr="004040DB" w:rsidRDefault="005F6135" w:rsidP="00F17C45">
      <w:pPr>
        <w:pStyle w:val="Normal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lastRenderedPageBreak/>
        <w:t>Que se verifique si informó a la Oficina Anticorrupción sobre su designación en el FMI y si se realizó algún dictamen de compatibilidad.</w:t>
      </w:r>
    </w:p>
    <w:p w14:paraId="1F9CEAAD" w14:textId="77777777" w:rsidR="005F6135" w:rsidRPr="004040DB" w:rsidRDefault="005F6135" w:rsidP="00F17C45">
      <w:pPr>
        <w:pStyle w:val="Normal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Que, en caso de comprobarse la incompatibilidad, se solicite su inmediata adecuación a la Ley de Ética en el Ejercicio de la Función Pública, debiendo optar por la renuncia a una de las dos funciones.</w:t>
      </w:r>
    </w:p>
    <w:p w14:paraId="61E3ABD7" w14:textId="77777777" w:rsidR="005F6135" w:rsidRPr="004040DB" w:rsidRDefault="005F6135" w:rsidP="00F17C45">
      <w:pPr>
        <w:pStyle w:val="NormalWeb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Que, de confirmarse una vulneración de las normativas vigentes, se inicien las acciones administrativas y judiciales correspondientes.</w:t>
      </w:r>
    </w:p>
    <w:p w14:paraId="31FB0B58" w14:textId="6F74FAB3" w:rsidR="005F6135" w:rsidRPr="004040DB" w:rsidRDefault="00F17C45" w:rsidP="002343E2">
      <w:pPr>
        <w:pStyle w:val="NormalWeb"/>
        <w:spacing w:line="360" w:lineRule="auto"/>
        <w:ind w:firstLine="360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A la espera del urgente inicio de las actuaciones de rigor, saludo a usted at</w:t>
      </w:r>
      <w:r w:rsidR="005F6135" w:rsidRPr="004040DB">
        <w:rPr>
          <w:sz w:val="28"/>
          <w:szCs w:val="28"/>
        </w:rPr>
        <w:t>entamente,</w:t>
      </w:r>
    </w:p>
    <w:p w14:paraId="7A3AC89B" w14:textId="77777777" w:rsidR="002343E2" w:rsidRPr="004040DB" w:rsidRDefault="002343E2" w:rsidP="00F17C45">
      <w:pPr>
        <w:pStyle w:val="NormalWeb"/>
        <w:spacing w:line="360" w:lineRule="auto"/>
        <w:jc w:val="both"/>
        <w:rPr>
          <w:rStyle w:val="Textoennegrita"/>
          <w:rFonts w:eastAsiaTheme="majorEastAsia"/>
          <w:sz w:val="28"/>
          <w:szCs w:val="28"/>
        </w:rPr>
      </w:pPr>
    </w:p>
    <w:p w14:paraId="6C363E9C" w14:textId="77777777" w:rsidR="002343E2" w:rsidRPr="004040DB" w:rsidRDefault="005F6135" w:rsidP="00F17C45">
      <w:pPr>
        <w:pStyle w:val="NormalWeb"/>
        <w:spacing w:line="360" w:lineRule="auto"/>
        <w:jc w:val="both"/>
        <w:rPr>
          <w:rStyle w:val="Textoennegrita"/>
          <w:rFonts w:eastAsiaTheme="majorEastAsia"/>
          <w:sz w:val="28"/>
          <w:szCs w:val="28"/>
        </w:rPr>
      </w:pPr>
      <w:r w:rsidRPr="004040DB">
        <w:rPr>
          <w:rStyle w:val="Textoennegrita"/>
          <w:rFonts w:eastAsiaTheme="majorEastAsia"/>
          <w:sz w:val="28"/>
          <w:szCs w:val="28"/>
        </w:rPr>
        <w:t>Jorge Rivas</w:t>
      </w:r>
    </w:p>
    <w:p w14:paraId="06EEF721" w14:textId="780CD902" w:rsidR="005F6135" w:rsidRPr="004040DB" w:rsidRDefault="005F6135" w:rsidP="00F17C45">
      <w:pPr>
        <w:pStyle w:val="NormalWeb"/>
        <w:spacing w:line="360" w:lineRule="auto"/>
        <w:jc w:val="both"/>
        <w:rPr>
          <w:sz w:val="28"/>
          <w:szCs w:val="28"/>
        </w:rPr>
      </w:pPr>
      <w:r w:rsidRPr="004040DB">
        <w:rPr>
          <w:sz w:val="28"/>
          <w:szCs w:val="28"/>
        </w:rPr>
        <w:t>Diputado Nacional (MC)</w:t>
      </w:r>
    </w:p>
    <w:p w14:paraId="0910A642" w14:textId="77777777" w:rsidR="00C16EA4" w:rsidRPr="004040DB" w:rsidRDefault="00C16EA4" w:rsidP="00F17C45">
      <w:pPr>
        <w:spacing w:line="360" w:lineRule="auto"/>
        <w:jc w:val="both"/>
        <w:rPr>
          <w:sz w:val="28"/>
          <w:szCs w:val="28"/>
        </w:rPr>
      </w:pPr>
    </w:p>
    <w:sectPr w:rsidR="00C16EA4" w:rsidRPr="004040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F0CFE"/>
    <w:multiLevelType w:val="multilevel"/>
    <w:tmpl w:val="2ADA4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D56C1"/>
    <w:multiLevelType w:val="multilevel"/>
    <w:tmpl w:val="E6E4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734041">
    <w:abstractNumId w:val="1"/>
  </w:num>
  <w:num w:numId="2" w16cid:durableId="110037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35"/>
    <w:rsid w:val="002343E2"/>
    <w:rsid w:val="002906DD"/>
    <w:rsid w:val="004040DB"/>
    <w:rsid w:val="00450164"/>
    <w:rsid w:val="005F6135"/>
    <w:rsid w:val="00603E7F"/>
    <w:rsid w:val="00C16EA4"/>
    <w:rsid w:val="00F1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484E"/>
  <w15:chartTrackingRefBased/>
  <w15:docId w15:val="{DA5D8F12-4EF8-4A01-942B-C4F0B26B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F6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F6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61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6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F61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F6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F6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F6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F6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F61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F61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F61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61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F61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F61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F61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F61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F61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F6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F6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F6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F6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F6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F61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F61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F61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F6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F61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F61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F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5F613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17C4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bito.com/politica/" TargetMode="External"/><Relationship Id="rId5" Type="http://schemas.openxmlformats.org/officeDocument/2006/relationships/hyperlink" Target="https://www.lanacion.com.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Fernández</dc:creator>
  <cp:keywords/>
  <dc:description/>
  <cp:lastModifiedBy>JRivas</cp:lastModifiedBy>
  <cp:revision>4</cp:revision>
  <dcterms:created xsi:type="dcterms:W3CDTF">2025-03-31T18:38:00Z</dcterms:created>
  <dcterms:modified xsi:type="dcterms:W3CDTF">2025-03-31T20:52:00Z</dcterms:modified>
</cp:coreProperties>
</file>