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  <w:t>COMUNICADO DE PRENSA</w:t>
        <w:tab/>
        <w:tab/>
        <w:tab/>
        <w:tab/>
        <w:tab/>
        <w:t xml:space="preserve">  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  <w:t>Jueves 27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  <w:t xml:space="preserve"> de febrero de 2025</w:t>
      </w:r>
    </w:p>
    <w:p>
      <w:pPr>
        <w:pStyle w:val="Normal"/>
        <w:bidi w:val="0"/>
        <w:jc w:val="center"/>
        <w:rPr>
          <w:rFonts w:ascii="Liberation Serif" w:hAnsi="Liberation Serif"/>
          <w:i w:val="false"/>
          <w:i w:val="false"/>
          <w:caps w:val="false"/>
          <w:smallCaps w:val="false"/>
          <w:color w:val="222222"/>
          <w:spacing w:val="0"/>
        </w:rPr>
      </w:pPr>
      <w:r>
        <w:rPr>
          <w:i w:val="false"/>
          <w:caps w:val="false"/>
          <w:smallCaps w:val="false"/>
          <w:color w:val="222222"/>
          <w:spacing w:val="0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b/>
          <w:bCs/>
        </w:rPr>
        <w:t>RAMADAN COMIENZA ESTE 1 DE MARZO EN MEDIO DE UN BROTE DE ISLAMOFOBIA SIN PRECEDENTES</w:t>
      </w:r>
      <w:r>
        <w:rPr/>
        <w:br/>
        <w:br/>
      </w:r>
      <w:r>
        <w:rPr>
          <w:i/>
          <w:iCs/>
        </w:rPr>
        <w:t>¿Cómo se prepara la comunidad musulmana en Argentina?</w:t>
      </w:r>
      <w:r>
        <w:rPr/>
        <w:br/>
        <w:br/>
        <w:t>El próximo 1 de marzo comienza el mes sagrado de Ramadan, un período clave para la comunidad musulmana en Argentina y en el mundo. Durante este mes, millones de personas practican el ayuno diario desde el amanecer hasta el atardecer, combinándolo con oración, reflexión y acciones solidarias.</w:t>
        <w:br/>
        <w:br/>
        <w:t>Sin embargo, este año Ramadan llega en un contexto particular: un preocupante aumento de la islamofobia a nivel global y local. "Nos encontramos en un momento en el que crecen los discursos de odio y la desinformación sobre el Islam. Es fundamental que como sociedad promovamos el respeto y el entendimiento mutuo", señala Martín Saade, prosecretario del Centro Islámico de la República Argentina.</w:t>
        <w:br/>
        <w:br/>
        <w:t>Frente a este panorama, Ramadan cobra aún más relevancia como un tiempo de solidaridad y unión. En Argentina, diversas organizaciones musulmanas organizan Iftar comunitarios (la comida que rompe el ayuno al anochecer) y distribuyen alimentos a quienes lo necesitan. "Desde la Asociación Yabrudense ofreceremos Iftar todas las noches, y en el Centro Islámico realizaremos una entrega de cajas de alimentos para la comunidad", detalla Saade.</w:t>
        <w:br/>
        <w:br/>
        <w:t>Ramadan es también una oportunidad para que quienes no son musulmanes se acerquen y conozcan más sobre esta tradición. "Invitamos a toda la sociedad a compartir este mes con nosotros, a informarse, a participar y a descubrir el verdadero significado de Ramadan. En tiempos de intolerancia, el conocimiento es la mejor respuesta", concluye Saade.</w:t>
        <w:br/>
        <w:br/>
        <w:t>Para más información sobre Ramadan y las actividades organizadas en Argentina, contactar a:</w:t>
        <w:br/>
        <w:br/>
        <w:t>Centro Islámico de la República Argentina,  4931-3577</w:t>
        <w:b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b/>
          <w:bCs/>
        </w:rPr>
        <w:t>Prensa de CIRA</w:t>
      </w:r>
      <w:r>
        <w:rPr/>
        <w:br/>
        <w:t xml:space="preserve">Javier Nuñez, 1152207018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paragraph" w:styleId="Ttulo3">
    <w:name w:val="Heading 3"/>
    <w:basedOn w:val="Ttulo"/>
    <w:next w:val="Cuerpodetexto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1122</TotalTime>
  <Application>LibreOffice/7.3.3.2$Windows_X86_64 LibreOffice_project/d1d0ea68f081ee2800a922cac8f79445e4603348</Application>
  <AppVersion>15.0000</AppVersion>
  <Pages>1</Pages>
  <Words>287</Words>
  <Characters>1564</Characters>
  <CharactersWithSpaces>1865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2023-10-20T19:37:20Z</dcterms:created>
  <dc:creator/>
  <dc:description/>
  <dc:language>es-AR</dc:language>
  <cp:lastModifiedBy/>
  <dcterms:modified xsi:type="dcterms:W3CDTF">2025-02-27T09:00:27Z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