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363990" w14:textId="77777777" w:rsidR="005D098D" w:rsidRDefault="005D098D" w:rsidP="00EA6371">
      <w:pPr>
        <w:spacing w:beforeAutospacing="1" w:after="0" w:line="276" w:lineRule="auto"/>
        <w:outlineLvl w:val="1"/>
        <w:rPr>
          <w:rFonts w:ascii="Helvetica" w:eastAsia="Times New Roman" w:hAnsi="Helvetica" w:cs="Times New Roman"/>
          <w:b/>
          <w:bCs/>
          <w:i/>
          <w:iCs/>
          <w:color w:val="000000"/>
          <w:sz w:val="36"/>
          <w:szCs w:val="36"/>
          <w:lang w:eastAsia="es-AR"/>
        </w:rPr>
      </w:pPr>
      <w:bookmarkStart w:id="0" w:name="_Hlk198130462"/>
      <w:r w:rsidRPr="005D098D">
        <w:rPr>
          <w:rFonts w:ascii="Helvetica" w:eastAsia="Times New Roman" w:hAnsi="Helvetica" w:cs="Times New Roman"/>
          <w:b/>
          <w:bCs/>
          <w:i/>
          <w:iCs/>
          <w:color w:val="000000"/>
          <w:sz w:val="36"/>
          <w:szCs w:val="36"/>
          <w:lang w:eastAsia="es-AR"/>
        </w:rPr>
        <w:t xml:space="preserve">Acto de cierre FIT Unidad en Obelisco </w:t>
      </w:r>
    </w:p>
    <w:p w14:paraId="016AA476" w14:textId="0C5373A0" w:rsidR="00CE2E0A" w:rsidRPr="00EA6371" w:rsidRDefault="005D098D" w:rsidP="00EA6371">
      <w:pPr>
        <w:spacing w:beforeAutospacing="1" w:after="0" w:line="276" w:lineRule="auto"/>
        <w:outlineLvl w:val="1"/>
        <w:rPr>
          <w:iCs/>
        </w:rPr>
      </w:pPr>
      <w:r w:rsidRPr="005D098D">
        <w:rPr>
          <w:rFonts w:ascii="Helvetica" w:eastAsia="Times New Roman" w:hAnsi="Helvetica" w:cs="Times New Roman"/>
          <w:b/>
          <w:bCs/>
          <w:color w:val="000000"/>
          <w:sz w:val="50"/>
          <w:szCs w:val="50"/>
          <w:lang w:eastAsia="es-AR"/>
        </w:rPr>
        <w:t xml:space="preserve">Diputada </w:t>
      </w:r>
      <w:proofErr w:type="spellStart"/>
      <w:r w:rsidRPr="005D098D">
        <w:rPr>
          <w:rFonts w:ascii="Helvetica" w:eastAsia="Times New Roman" w:hAnsi="Helvetica" w:cs="Times New Roman"/>
          <w:b/>
          <w:bCs/>
          <w:color w:val="000000"/>
          <w:sz w:val="50"/>
          <w:szCs w:val="50"/>
          <w:lang w:eastAsia="es-AR"/>
        </w:rPr>
        <w:t>Trimarchi</w:t>
      </w:r>
      <w:proofErr w:type="spellEnd"/>
      <w:r w:rsidRPr="005D098D">
        <w:rPr>
          <w:rFonts w:ascii="Helvetica" w:eastAsia="Times New Roman" w:hAnsi="Helvetica" w:cs="Times New Roman"/>
          <w:b/>
          <w:bCs/>
          <w:color w:val="000000"/>
          <w:sz w:val="50"/>
          <w:szCs w:val="50"/>
          <w:lang w:eastAsia="es-AR"/>
        </w:rPr>
        <w:t xml:space="preserve">: </w:t>
      </w:r>
      <w:r w:rsidR="00493B52">
        <w:rPr>
          <w:rFonts w:ascii="Helvetica" w:eastAsia="Times New Roman" w:hAnsi="Helvetica" w:cs="Times New Roman"/>
          <w:b/>
          <w:bCs/>
          <w:color w:val="000000"/>
          <w:sz w:val="50"/>
          <w:szCs w:val="50"/>
          <w:lang w:eastAsia="es-AR"/>
        </w:rPr>
        <w:t>“</w:t>
      </w:r>
      <w:r w:rsidRPr="005D098D">
        <w:rPr>
          <w:rFonts w:ascii="Helvetica" w:eastAsia="Times New Roman" w:hAnsi="Helvetica" w:cs="Times New Roman"/>
          <w:b/>
          <w:bCs/>
          <w:color w:val="000000"/>
          <w:sz w:val="50"/>
          <w:szCs w:val="50"/>
          <w:lang w:eastAsia="es-AR"/>
        </w:rPr>
        <w:t>El voto útil es al Frente de Izquierda”</w:t>
      </w:r>
    </w:p>
    <w:p w14:paraId="3BFF809E" w14:textId="77777777" w:rsidR="005D098D" w:rsidRDefault="005D098D" w:rsidP="00CE2E0A">
      <w:pPr>
        <w:spacing w:before="52" w:after="52" w:line="276" w:lineRule="auto"/>
        <w:rPr>
          <w:rFonts w:ascii="Helvetica" w:eastAsia="Calibri" w:hAnsi="Helvetica"/>
          <w:color w:val="000000"/>
          <w:sz w:val="24"/>
          <w:szCs w:val="24"/>
          <w:lang w:val="es-ES"/>
        </w:rPr>
      </w:pPr>
    </w:p>
    <w:p w14:paraId="0138C7D2" w14:textId="57993AAA" w:rsidR="00493B52" w:rsidRPr="00493B52" w:rsidRDefault="00493B52" w:rsidP="00493B52">
      <w:pPr>
        <w:spacing w:before="52" w:after="52" w:line="276" w:lineRule="auto"/>
        <w:rPr>
          <w:rFonts w:ascii="Helvetica" w:eastAsia="Calibri" w:hAnsi="Helvetica"/>
          <w:color w:val="000000"/>
          <w:sz w:val="24"/>
          <w:szCs w:val="24"/>
          <w:lang w:val="es-ES"/>
        </w:rPr>
      </w:pPr>
      <w:r w:rsidRPr="00493B52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Se </w:t>
      </w:r>
      <w:r>
        <w:rPr>
          <w:rFonts w:ascii="Helvetica" w:eastAsia="Calibri" w:hAnsi="Helvetica"/>
          <w:color w:val="000000"/>
          <w:sz w:val="24"/>
          <w:szCs w:val="24"/>
          <w:lang w:val="es-ES"/>
        </w:rPr>
        <w:t>acaba de realizar</w:t>
      </w:r>
      <w:r w:rsidRPr="00493B52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 el combativo y entusiasta </w:t>
      </w:r>
      <w:r w:rsidRPr="00493B52">
        <w:rPr>
          <w:rFonts w:ascii="Helvetica" w:eastAsia="Calibri" w:hAnsi="Helvetica"/>
          <w:b/>
          <w:bCs/>
          <w:color w:val="000000"/>
          <w:sz w:val="24"/>
          <w:szCs w:val="24"/>
          <w:lang w:val="es-ES"/>
        </w:rPr>
        <w:t>acto de cierre de campaña del Frente de Izquierda Unidad en el Obelisco.</w:t>
      </w:r>
      <w:r w:rsidRPr="00493B52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 </w:t>
      </w:r>
    </w:p>
    <w:p w14:paraId="7A566C92" w14:textId="77777777" w:rsidR="00493B52" w:rsidRPr="00493B52" w:rsidRDefault="00493B52" w:rsidP="00493B52">
      <w:pPr>
        <w:spacing w:before="52" w:after="52" w:line="276" w:lineRule="auto"/>
        <w:rPr>
          <w:rFonts w:ascii="Helvetica" w:eastAsia="Calibri" w:hAnsi="Helvetica"/>
          <w:color w:val="000000"/>
          <w:sz w:val="24"/>
          <w:szCs w:val="24"/>
          <w:lang w:val="es-ES"/>
        </w:rPr>
      </w:pPr>
    </w:p>
    <w:p w14:paraId="60902076" w14:textId="4DE30B30" w:rsidR="00493B52" w:rsidRPr="00493B52" w:rsidRDefault="00493B52" w:rsidP="00493B52">
      <w:pPr>
        <w:spacing w:before="52" w:after="52" w:line="276" w:lineRule="auto"/>
        <w:rPr>
          <w:rFonts w:ascii="Helvetica" w:eastAsia="Calibri" w:hAnsi="Helvetica"/>
          <w:color w:val="000000"/>
          <w:sz w:val="24"/>
          <w:szCs w:val="24"/>
          <w:lang w:val="es-ES"/>
        </w:rPr>
      </w:pPr>
      <w:r w:rsidRPr="00493B52">
        <w:rPr>
          <w:rFonts w:ascii="Helvetica" w:eastAsia="Calibri" w:hAnsi="Helvetica"/>
          <w:color w:val="000000"/>
          <w:sz w:val="24"/>
          <w:szCs w:val="24"/>
          <w:lang w:val="es-ES"/>
        </w:rPr>
        <w:t>Est</w:t>
      </w:r>
      <w:r>
        <w:rPr>
          <w:rFonts w:ascii="Helvetica" w:eastAsia="Calibri" w:hAnsi="Helvetica"/>
          <w:color w:val="000000"/>
          <w:sz w:val="24"/>
          <w:szCs w:val="24"/>
          <w:lang w:val="es-ES"/>
        </w:rPr>
        <w:t>uvieron</w:t>
      </w:r>
      <w:r w:rsidRPr="00493B52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 presentes </w:t>
      </w:r>
      <w:r w:rsidRPr="00493B52">
        <w:rPr>
          <w:rFonts w:ascii="Helvetica" w:eastAsia="Calibri" w:hAnsi="Helvetica"/>
          <w:b/>
          <w:bCs/>
          <w:color w:val="000000"/>
          <w:sz w:val="24"/>
          <w:szCs w:val="24"/>
          <w:lang w:val="es-ES"/>
        </w:rPr>
        <w:t xml:space="preserve">Vanina </w:t>
      </w:r>
      <w:proofErr w:type="spellStart"/>
      <w:r w:rsidRPr="00493B52">
        <w:rPr>
          <w:rFonts w:ascii="Helvetica" w:eastAsia="Calibri" w:hAnsi="Helvetica"/>
          <w:b/>
          <w:bCs/>
          <w:color w:val="000000"/>
          <w:sz w:val="24"/>
          <w:szCs w:val="24"/>
          <w:lang w:val="es-ES"/>
        </w:rPr>
        <w:t>Biasi</w:t>
      </w:r>
      <w:proofErr w:type="spellEnd"/>
      <w:r w:rsidRPr="00493B52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 (PO), quien encabeza la lista a legisladoras, </w:t>
      </w:r>
      <w:r w:rsidRPr="00493B52">
        <w:rPr>
          <w:rFonts w:ascii="Helvetica" w:eastAsia="Calibri" w:hAnsi="Helvetica"/>
          <w:b/>
          <w:bCs/>
          <w:color w:val="000000"/>
          <w:sz w:val="24"/>
          <w:szCs w:val="24"/>
          <w:lang w:val="es-ES"/>
        </w:rPr>
        <w:t xml:space="preserve">Mercedes </w:t>
      </w:r>
      <w:proofErr w:type="spellStart"/>
      <w:r w:rsidRPr="00493B52">
        <w:rPr>
          <w:rFonts w:ascii="Helvetica" w:eastAsia="Calibri" w:hAnsi="Helvetica"/>
          <w:b/>
          <w:bCs/>
          <w:color w:val="000000"/>
          <w:sz w:val="24"/>
          <w:szCs w:val="24"/>
          <w:lang w:val="es-ES"/>
        </w:rPr>
        <w:t>Trimarchi</w:t>
      </w:r>
      <w:proofErr w:type="spellEnd"/>
      <w:r w:rsidRPr="00493B52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 (Izquierda Socialista), </w:t>
      </w:r>
      <w:r w:rsidRPr="00493B52">
        <w:rPr>
          <w:rFonts w:ascii="Helvetica" w:eastAsia="Calibri" w:hAnsi="Helvetica"/>
          <w:b/>
          <w:bCs/>
          <w:color w:val="000000"/>
          <w:sz w:val="24"/>
          <w:szCs w:val="24"/>
          <w:lang w:val="es-ES"/>
        </w:rPr>
        <w:t xml:space="preserve">Luca </w:t>
      </w:r>
      <w:proofErr w:type="spellStart"/>
      <w:r w:rsidRPr="00493B52">
        <w:rPr>
          <w:rFonts w:ascii="Helvetica" w:eastAsia="Calibri" w:hAnsi="Helvetica"/>
          <w:b/>
          <w:bCs/>
          <w:color w:val="000000"/>
          <w:sz w:val="24"/>
          <w:szCs w:val="24"/>
          <w:lang w:val="es-ES"/>
        </w:rPr>
        <w:t>Bonfante</w:t>
      </w:r>
      <w:proofErr w:type="spellEnd"/>
      <w:r w:rsidRPr="00493B52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 (PTS), </w:t>
      </w:r>
      <w:r w:rsidRPr="00493B52">
        <w:rPr>
          <w:rFonts w:ascii="Helvetica" w:eastAsia="Calibri" w:hAnsi="Helvetica"/>
          <w:b/>
          <w:bCs/>
          <w:color w:val="000000"/>
          <w:sz w:val="24"/>
          <w:szCs w:val="24"/>
          <w:lang w:val="es-ES"/>
        </w:rPr>
        <w:t>Celeste Fierro</w:t>
      </w:r>
      <w:r w:rsidRPr="00493B52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 (MST) y el resto de candidatas y candidatos de Izquierda Socialista, entre ellos </w:t>
      </w:r>
      <w:r w:rsidRPr="00493B52">
        <w:rPr>
          <w:rFonts w:ascii="Helvetica" w:eastAsia="Calibri" w:hAnsi="Helvetica"/>
          <w:b/>
          <w:bCs/>
          <w:color w:val="000000"/>
          <w:sz w:val="24"/>
          <w:szCs w:val="24"/>
          <w:lang w:val="es-ES"/>
        </w:rPr>
        <w:t>Pablo Almeida</w:t>
      </w:r>
      <w:r w:rsidRPr="00493B52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 (Junta Interna ATE </w:t>
      </w:r>
      <w:proofErr w:type="spellStart"/>
      <w:r w:rsidRPr="00493B52">
        <w:rPr>
          <w:rFonts w:ascii="Helvetica" w:eastAsia="Calibri" w:hAnsi="Helvetica"/>
          <w:color w:val="000000"/>
          <w:sz w:val="24"/>
          <w:szCs w:val="24"/>
          <w:lang w:val="es-ES"/>
        </w:rPr>
        <w:t>Mecon</w:t>
      </w:r>
      <w:proofErr w:type="spellEnd"/>
      <w:r w:rsidRPr="00493B52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), </w:t>
      </w:r>
      <w:r w:rsidRPr="00493B52">
        <w:rPr>
          <w:rFonts w:ascii="Helvetica" w:eastAsia="Calibri" w:hAnsi="Helvetica"/>
          <w:b/>
          <w:bCs/>
          <w:color w:val="000000"/>
          <w:sz w:val="24"/>
          <w:szCs w:val="24"/>
          <w:lang w:val="es-ES"/>
        </w:rPr>
        <w:t>Pilar Barbas</w:t>
      </w:r>
      <w:r w:rsidRPr="00493B52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 (Secretaría FUA y </w:t>
      </w:r>
      <w:proofErr w:type="spellStart"/>
      <w:r w:rsidRPr="00493B52">
        <w:rPr>
          <w:rFonts w:ascii="Helvetica" w:eastAsia="Calibri" w:hAnsi="Helvetica"/>
          <w:color w:val="000000"/>
          <w:sz w:val="24"/>
          <w:szCs w:val="24"/>
          <w:lang w:val="es-ES"/>
        </w:rPr>
        <w:t>dirigenta</w:t>
      </w:r>
      <w:proofErr w:type="spellEnd"/>
      <w:r w:rsidRPr="00493B52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 Juventud de Izquierda Socialista-JIS), </w:t>
      </w:r>
      <w:r w:rsidRPr="00493B52">
        <w:rPr>
          <w:rFonts w:ascii="Helvetica" w:eastAsia="Calibri" w:hAnsi="Helvetica"/>
          <w:b/>
          <w:bCs/>
          <w:color w:val="000000"/>
          <w:sz w:val="24"/>
          <w:szCs w:val="24"/>
          <w:lang w:val="es-ES"/>
        </w:rPr>
        <w:t>Ana Valverde</w:t>
      </w:r>
      <w:r w:rsidRPr="00493B52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 (jubilada y referente de UTJEL), </w:t>
      </w:r>
      <w:r w:rsidRPr="00493B52">
        <w:rPr>
          <w:rFonts w:ascii="Helvetica" w:eastAsia="Calibri" w:hAnsi="Helvetica"/>
          <w:b/>
          <w:bCs/>
          <w:color w:val="000000"/>
          <w:sz w:val="24"/>
          <w:szCs w:val="24"/>
          <w:lang w:val="es-ES"/>
        </w:rPr>
        <w:t>Diego Saavedra</w:t>
      </w:r>
      <w:r w:rsidRPr="00493B52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 (Junta Interna ATE Hospital Garrahan) y </w:t>
      </w:r>
      <w:r w:rsidRPr="00493B52">
        <w:rPr>
          <w:rFonts w:ascii="Helvetica" w:eastAsia="Calibri" w:hAnsi="Helvetica"/>
          <w:b/>
          <w:bCs/>
          <w:color w:val="000000"/>
          <w:sz w:val="24"/>
          <w:szCs w:val="24"/>
          <w:lang w:val="es-ES"/>
        </w:rPr>
        <w:t>José Castillo</w:t>
      </w:r>
      <w:r w:rsidRPr="00493B52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 (docente universitario de AGD-UBA). </w:t>
      </w:r>
    </w:p>
    <w:p w14:paraId="143A4B2D" w14:textId="77777777" w:rsidR="00493B52" w:rsidRPr="00493B52" w:rsidRDefault="00493B52" w:rsidP="00493B52">
      <w:pPr>
        <w:spacing w:before="52" w:after="52" w:line="276" w:lineRule="auto"/>
        <w:rPr>
          <w:rFonts w:ascii="Helvetica" w:eastAsia="Calibri" w:hAnsi="Helvetica"/>
          <w:color w:val="000000"/>
          <w:sz w:val="24"/>
          <w:szCs w:val="24"/>
          <w:lang w:val="es-ES"/>
        </w:rPr>
      </w:pPr>
    </w:p>
    <w:p w14:paraId="1B62BDF0" w14:textId="77777777" w:rsidR="00493B52" w:rsidRPr="00493B52" w:rsidRDefault="00493B52" w:rsidP="00493B52">
      <w:pPr>
        <w:spacing w:before="52" w:after="52" w:line="276" w:lineRule="auto"/>
        <w:rPr>
          <w:rFonts w:ascii="Helvetica" w:eastAsia="Calibri" w:hAnsi="Helvetica"/>
          <w:color w:val="000000"/>
          <w:sz w:val="24"/>
          <w:szCs w:val="24"/>
          <w:lang w:val="es-ES"/>
        </w:rPr>
      </w:pPr>
      <w:r w:rsidRPr="00493B52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También se encuentran distintos referentes nacionales, entre ellos la ex diputada por Izquierda Socialista en el FIT Unidad, </w:t>
      </w:r>
      <w:r w:rsidRPr="00493B52">
        <w:rPr>
          <w:rFonts w:ascii="Helvetica" w:eastAsia="Calibri" w:hAnsi="Helvetica"/>
          <w:b/>
          <w:bCs/>
          <w:color w:val="000000"/>
          <w:sz w:val="24"/>
          <w:szCs w:val="24"/>
          <w:lang w:val="es-ES"/>
        </w:rPr>
        <w:t>Mónica Schlotthauer</w:t>
      </w:r>
      <w:r w:rsidRPr="00493B52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, la diputada nacional electa </w:t>
      </w:r>
      <w:r w:rsidRPr="00493B52">
        <w:rPr>
          <w:rFonts w:ascii="Helvetica" w:eastAsia="Calibri" w:hAnsi="Helvetica"/>
          <w:b/>
          <w:bCs/>
          <w:color w:val="000000"/>
          <w:sz w:val="24"/>
          <w:szCs w:val="24"/>
          <w:lang w:val="es-ES"/>
        </w:rPr>
        <w:t>Mercedes de Mendieta</w:t>
      </w:r>
      <w:r w:rsidRPr="00493B52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 y </w:t>
      </w:r>
      <w:r w:rsidRPr="00493B52">
        <w:rPr>
          <w:rFonts w:ascii="Helvetica" w:eastAsia="Calibri" w:hAnsi="Helvetica"/>
          <w:b/>
          <w:bCs/>
          <w:color w:val="000000"/>
          <w:sz w:val="24"/>
          <w:szCs w:val="24"/>
          <w:lang w:val="es-ES"/>
        </w:rPr>
        <w:t>Juan Carlos Giordano</w:t>
      </w:r>
      <w:r w:rsidRPr="00493B52">
        <w:rPr>
          <w:rFonts w:ascii="Helvetica" w:eastAsia="Calibri" w:hAnsi="Helvetica"/>
          <w:color w:val="000000"/>
          <w:sz w:val="24"/>
          <w:szCs w:val="24"/>
          <w:lang w:val="es-ES"/>
        </w:rPr>
        <w:t>, también diputado nacional electo.</w:t>
      </w:r>
    </w:p>
    <w:p w14:paraId="361D69B1" w14:textId="77777777" w:rsidR="00493B52" w:rsidRPr="00493B52" w:rsidRDefault="00493B52" w:rsidP="00493B52">
      <w:pPr>
        <w:spacing w:before="52" w:after="52" w:line="276" w:lineRule="auto"/>
        <w:rPr>
          <w:rFonts w:ascii="Helvetica" w:eastAsia="Calibri" w:hAnsi="Helvetica"/>
          <w:color w:val="000000"/>
          <w:sz w:val="24"/>
          <w:szCs w:val="24"/>
          <w:lang w:val="es-ES"/>
        </w:rPr>
      </w:pPr>
    </w:p>
    <w:p w14:paraId="216C8C69" w14:textId="679A897F" w:rsidR="00493B52" w:rsidRPr="00493B52" w:rsidRDefault="00493B52" w:rsidP="00493B52">
      <w:pPr>
        <w:spacing w:before="52" w:after="52" w:line="276" w:lineRule="auto"/>
        <w:rPr>
          <w:rFonts w:ascii="Helvetica" w:eastAsia="Calibri" w:hAnsi="Helvetica"/>
          <w:i/>
          <w:iCs/>
          <w:color w:val="000000"/>
          <w:sz w:val="24"/>
          <w:szCs w:val="24"/>
          <w:lang w:val="es-ES"/>
        </w:rPr>
      </w:pPr>
      <w:r w:rsidRPr="00493B52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Hizo uso de la palabra la diputada en CABA </w:t>
      </w:r>
      <w:r w:rsidRPr="00493B52">
        <w:rPr>
          <w:rFonts w:ascii="Helvetica" w:eastAsia="Calibri" w:hAnsi="Helvetica"/>
          <w:b/>
          <w:bCs/>
          <w:color w:val="000000"/>
          <w:sz w:val="24"/>
          <w:szCs w:val="24"/>
          <w:lang w:val="es-ES"/>
        </w:rPr>
        <w:t xml:space="preserve">Mercedes </w:t>
      </w:r>
      <w:proofErr w:type="spellStart"/>
      <w:r w:rsidRPr="00493B52">
        <w:rPr>
          <w:rFonts w:ascii="Helvetica" w:eastAsia="Calibri" w:hAnsi="Helvetica"/>
          <w:b/>
          <w:bCs/>
          <w:color w:val="000000"/>
          <w:sz w:val="24"/>
          <w:szCs w:val="24"/>
          <w:lang w:val="es-ES"/>
        </w:rPr>
        <w:t>Trimarchi</w:t>
      </w:r>
      <w:proofErr w:type="spellEnd"/>
      <w:r w:rsidRPr="00493B52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 (Izquierda Socialista/FIT Unidad) y candidata a renovar su banca. Luego de señalar ante fuertes aplausos que el Frente de Izquierda Unidad es </w:t>
      </w:r>
      <w:r w:rsidRPr="00493B52">
        <w:rPr>
          <w:rFonts w:ascii="Helvetica" w:eastAsia="Calibri" w:hAnsi="Helvetica"/>
          <w:i/>
          <w:iCs/>
          <w:color w:val="000000"/>
          <w:sz w:val="24"/>
          <w:szCs w:val="24"/>
          <w:lang w:val="es-ES"/>
        </w:rPr>
        <w:t>“</w:t>
      </w:r>
      <w:r>
        <w:rPr>
          <w:rFonts w:ascii="Helvetica" w:eastAsia="Calibri" w:hAnsi="Helvetica"/>
          <w:i/>
          <w:iCs/>
          <w:color w:val="000000"/>
          <w:sz w:val="24"/>
          <w:szCs w:val="24"/>
          <w:lang w:val="es-ES"/>
        </w:rPr>
        <w:t>L</w:t>
      </w:r>
      <w:r w:rsidRPr="00493B52">
        <w:rPr>
          <w:rFonts w:ascii="Helvetica" w:eastAsia="Calibri" w:hAnsi="Helvetica"/>
          <w:i/>
          <w:iCs/>
          <w:color w:val="000000"/>
          <w:sz w:val="24"/>
          <w:szCs w:val="24"/>
          <w:lang w:val="es-ES"/>
        </w:rPr>
        <w:t xml:space="preserve">a única alternativa que defiende a la clase trabajadora, a las y los jubilados, a las mujeres y disidencias y a la juventud con la mayor unidad de la izquierda que hemos conquistado en estos años”, agregó: “En Jujuy hicimos una gran elección logrando más bancas obreras y socialistas enfrentando a la ultraderecha, al radicalismo, al PRO y al peronismo. Este 18 de mayo llamamos en CABA a conquistar más diputadas y diputados que sigan apoyando las luchas contra la motosierra de Milei, los gobernadores, el FMI y los políticos cómplices”. </w:t>
      </w:r>
    </w:p>
    <w:p w14:paraId="5C535B34" w14:textId="77777777" w:rsidR="00493B52" w:rsidRPr="00493B52" w:rsidRDefault="00493B52" w:rsidP="00493B52">
      <w:pPr>
        <w:spacing w:before="52" w:after="52" w:line="276" w:lineRule="auto"/>
        <w:rPr>
          <w:rFonts w:ascii="Helvetica" w:eastAsia="Calibri" w:hAnsi="Helvetica"/>
          <w:color w:val="000000"/>
          <w:sz w:val="24"/>
          <w:szCs w:val="24"/>
          <w:lang w:val="es-ES"/>
        </w:rPr>
      </w:pPr>
      <w:r w:rsidRPr="00493B52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 </w:t>
      </w:r>
    </w:p>
    <w:p w14:paraId="757A33DD" w14:textId="04DEC98A" w:rsidR="00771CE5" w:rsidRPr="00493B52" w:rsidRDefault="00493B52" w:rsidP="00493B52">
      <w:pPr>
        <w:spacing w:before="52" w:after="52" w:line="276" w:lineRule="auto"/>
        <w:rPr>
          <w:rFonts w:ascii="Helvetica" w:hAnsi="Helvetica"/>
          <w:b/>
          <w:bCs/>
          <w:i/>
          <w:iCs/>
          <w:color w:val="000000"/>
          <w:sz w:val="24"/>
          <w:szCs w:val="24"/>
        </w:rPr>
      </w:pPr>
      <w:proofErr w:type="spellStart"/>
      <w:r w:rsidRPr="00493B52">
        <w:rPr>
          <w:rFonts w:ascii="Helvetica" w:eastAsia="Calibri" w:hAnsi="Helvetica"/>
          <w:b/>
          <w:bCs/>
          <w:color w:val="000000"/>
          <w:sz w:val="24"/>
          <w:szCs w:val="24"/>
          <w:lang w:val="es-ES"/>
        </w:rPr>
        <w:t>Trimarchi</w:t>
      </w:r>
      <w:proofErr w:type="spellEnd"/>
      <w:r w:rsidRPr="00493B52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 finalizó: </w:t>
      </w:r>
      <w:r w:rsidRPr="00493B52">
        <w:rPr>
          <w:rFonts w:ascii="Helvetica" w:eastAsia="Calibri" w:hAnsi="Helvetica"/>
          <w:i/>
          <w:iCs/>
          <w:color w:val="000000"/>
          <w:sz w:val="24"/>
          <w:szCs w:val="24"/>
          <w:lang w:val="es-ES"/>
        </w:rPr>
        <w:t>“Santoro dice que va a terminar con el “abandono” de la Ciudad. Pero hizo un spot desarmando una motosierra mientras en un reportaje reconoció que no es “anti-Milei”. Es puro doble discurso. Santoro fue la mano derecha del desastroso gobierno de Alberto Fernández que dejó un 42% de pobreza y un 200% de inflación pavimentando el ascenso de Milei. Santoro no es ningún voto útil. El único voto útil es al Frente de Izquierda Unidad”.</w:t>
      </w:r>
      <w:r w:rsidR="00CE2E0A" w:rsidRPr="00493B52">
        <w:rPr>
          <w:rFonts w:ascii="Helvetica" w:eastAsia="Calibri" w:hAnsi="Helvetica"/>
          <w:i/>
          <w:iCs/>
          <w:color w:val="000000"/>
          <w:sz w:val="24"/>
          <w:szCs w:val="24"/>
          <w:lang w:val="es-ES"/>
        </w:rPr>
        <w:t xml:space="preserve"> </w:t>
      </w:r>
    </w:p>
    <w:p w14:paraId="53CF461C" w14:textId="77777777" w:rsidR="00234365" w:rsidRDefault="00234365" w:rsidP="00D66E5E">
      <w:pPr>
        <w:spacing w:before="52" w:after="52" w:line="276" w:lineRule="auto"/>
        <w:rPr>
          <w:rFonts w:ascii="Helvetica" w:hAnsi="Helvetica"/>
          <w:b/>
          <w:bCs/>
          <w:color w:val="000000"/>
          <w:sz w:val="24"/>
          <w:szCs w:val="24"/>
        </w:rPr>
      </w:pPr>
    </w:p>
    <w:p w14:paraId="1DC1A929" w14:textId="54120ED1" w:rsidR="005B3C4E" w:rsidRDefault="00CA4685" w:rsidP="00D66E5E">
      <w:pPr>
        <w:spacing w:before="52" w:after="52" w:line="276" w:lineRule="auto"/>
        <w:rPr>
          <w:rFonts w:ascii="Helvetica" w:hAnsi="Helvetica"/>
          <w:b/>
          <w:bCs/>
          <w:color w:val="000000"/>
          <w:sz w:val="24"/>
          <w:szCs w:val="24"/>
        </w:rPr>
      </w:pPr>
      <w:r>
        <w:rPr>
          <w:rFonts w:ascii="Helvetica" w:hAnsi="Helvetica"/>
          <w:b/>
          <w:bCs/>
          <w:color w:val="000000"/>
          <w:sz w:val="24"/>
          <w:szCs w:val="24"/>
        </w:rPr>
        <w:t>Contacto:</w:t>
      </w:r>
    </w:p>
    <w:bookmarkEnd w:id="0"/>
    <w:p w14:paraId="4BAE2F4E" w14:textId="77777777" w:rsidR="00493B52" w:rsidRPr="00493B52" w:rsidRDefault="00493B52" w:rsidP="00493B52">
      <w:pPr>
        <w:spacing w:before="52" w:after="52" w:line="276" w:lineRule="auto"/>
        <w:rPr>
          <w:rFonts w:ascii="Helvetica" w:hAnsi="Helvetica"/>
          <w:sz w:val="24"/>
          <w:szCs w:val="24"/>
        </w:rPr>
      </w:pPr>
      <w:r w:rsidRPr="00493B52">
        <w:rPr>
          <w:rFonts w:ascii="Helvetica" w:hAnsi="Helvetica"/>
          <w:sz w:val="24"/>
          <w:szCs w:val="24"/>
        </w:rPr>
        <w:fldChar w:fldCharType="begin"/>
      </w:r>
      <w:r w:rsidRPr="00493B52">
        <w:rPr>
          <w:rFonts w:ascii="Helvetica" w:hAnsi="Helvetica"/>
          <w:sz w:val="24"/>
          <w:szCs w:val="24"/>
        </w:rPr>
        <w:instrText xml:space="preserve"> HYPERLINK "https://www.izquierdasocialista.org.ar/2020/index.php/mercedes-trimarchi" </w:instrText>
      </w:r>
      <w:r w:rsidRPr="00493B52">
        <w:rPr>
          <w:rFonts w:ascii="Helvetica" w:hAnsi="Helvetica"/>
          <w:sz w:val="24"/>
          <w:szCs w:val="24"/>
        </w:rPr>
        <w:fldChar w:fldCharType="separate"/>
      </w:r>
      <w:r w:rsidRPr="00493B52">
        <w:rPr>
          <w:rStyle w:val="Hipervnculo"/>
          <w:rFonts w:ascii="Helvetica" w:hAnsi="Helvetica"/>
          <w:sz w:val="24"/>
          <w:szCs w:val="24"/>
        </w:rPr>
        <w:t xml:space="preserve">Mercedes </w:t>
      </w:r>
      <w:proofErr w:type="spellStart"/>
      <w:r w:rsidRPr="00493B52">
        <w:rPr>
          <w:rStyle w:val="Hipervnculo"/>
          <w:rFonts w:ascii="Helvetica" w:hAnsi="Helvetica"/>
          <w:sz w:val="24"/>
          <w:szCs w:val="24"/>
        </w:rPr>
        <w:t>Trimarchi</w:t>
      </w:r>
      <w:proofErr w:type="spellEnd"/>
      <w:r w:rsidRPr="00493B52">
        <w:rPr>
          <w:rFonts w:ascii="Helvetica" w:hAnsi="Helvetica"/>
          <w:sz w:val="24"/>
          <w:szCs w:val="24"/>
        </w:rPr>
        <w:fldChar w:fldCharType="end"/>
      </w:r>
      <w:r w:rsidRPr="00493B52">
        <w:rPr>
          <w:rFonts w:ascii="Helvetica" w:hAnsi="Helvetica"/>
          <w:sz w:val="24"/>
          <w:szCs w:val="24"/>
        </w:rPr>
        <w:t>: 11 5956-1007</w:t>
      </w:r>
    </w:p>
    <w:p w14:paraId="7459A4AA" w14:textId="77777777" w:rsidR="00493B52" w:rsidRPr="00493B52" w:rsidRDefault="00493B52" w:rsidP="00493B52">
      <w:pPr>
        <w:spacing w:before="52" w:after="52" w:line="276" w:lineRule="auto"/>
        <w:rPr>
          <w:rFonts w:ascii="Helvetica" w:hAnsi="Helvetica"/>
          <w:sz w:val="24"/>
          <w:szCs w:val="24"/>
        </w:rPr>
      </w:pPr>
      <w:r w:rsidRPr="00493B52">
        <w:rPr>
          <w:rFonts w:ascii="Helvetica" w:hAnsi="Helvetica"/>
          <w:sz w:val="24"/>
          <w:szCs w:val="24"/>
        </w:rPr>
        <w:t>X: @MercedesTrimar</w:t>
      </w:r>
    </w:p>
    <w:p w14:paraId="2E0F0C17" w14:textId="77777777" w:rsidR="00493B52" w:rsidRPr="00493B52" w:rsidRDefault="00493B52" w:rsidP="00493B52">
      <w:pPr>
        <w:spacing w:before="52" w:after="52" w:line="276" w:lineRule="auto"/>
        <w:rPr>
          <w:rFonts w:ascii="Helvetica" w:hAnsi="Helvetica"/>
          <w:sz w:val="24"/>
          <w:szCs w:val="24"/>
        </w:rPr>
      </w:pPr>
      <w:r w:rsidRPr="00493B52">
        <w:rPr>
          <w:rFonts w:ascii="Helvetica" w:hAnsi="Helvetica"/>
          <w:sz w:val="24"/>
          <w:szCs w:val="24"/>
        </w:rPr>
        <w:t xml:space="preserve">IG: </w:t>
      </w:r>
      <w:proofErr w:type="spellStart"/>
      <w:r w:rsidRPr="00493B52">
        <w:rPr>
          <w:rFonts w:ascii="Helvetica" w:hAnsi="Helvetica"/>
          <w:sz w:val="24"/>
          <w:szCs w:val="24"/>
        </w:rPr>
        <w:t>MercedesTrimarchi</w:t>
      </w:r>
      <w:proofErr w:type="spellEnd"/>
    </w:p>
    <w:p w14:paraId="124F8B6D" w14:textId="77777777" w:rsidR="00493B52" w:rsidRPr="00493B52" w:rsidRDefault="00493B52" w:rsidP="00493B52">
      <w:pPr>
        <w:spacing w:before="52" w:after="52" w:line="276" w:lineRule="auto"/>
        <w:rPr>
          <w:rFonts w:ascii="Helvetica" w:hAnsi="Helvetica"/>
          <w:sz w:val="24"/>
          <w:szCs w:val="24"/>
        </w:rPr>
      </w:pPr>
      <w:r w:rsidRPr="00493B52">
        <w:rPr>
          <w:rFonts w:ascii="Helvetica" w:hAnsi="Helvetica"/>
          <w:sz w:val="24"/>
          <w:szCs w:val="24"/>
        </w:rPr>
        <w:t>Prensa de Izquierda Socialista: </w:t>
      </w:r>
      <w:hyperlink r:id="rId4" w:history="1">
        <w:r w:rsidRPr="00493B52">
          <w:rPr>
            <w:rStyle w:val="Hipervnculo"/>
            <w:rFonts w:ascii="Helvetica" w:hAnsi="Helvetica"/>
            <w:sz w:val="24"/>
            <w:szCs w:val="24"/>
          </w:rPr>
          <w:t>11 6054-0129</w:t>
        </w:r>
      </w:hyperlink>
    </w:p>
    <w:p w14:paraId="0B6246CE" w14:textId="77777777" w:rsidR="00606C74" w:rsidRDefault="00606C74" w:rsidP="003C4FDB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</w:p>
    <w:p w14:paraId="246057E8" w14:textId="7881C0A3" w:rsidR="005B3C4E" w:rsidRDefault="00CA4685" w:rsidP="003C4FDB">
      <w:pPr>
        <w:spacing w:before="52" w:after="52" w:line="276" w:lineRule="auto"/>
        <w:rPr>
          <w:rFonts w:ascii="Helvetica" w:hAnsi="Helvetica"/>
          <w:b/>
          <w:sz w:val="24"/>
          <w:szCs w:val="24"/>
        </w:rPr>
      </w:pPr>
      <w:r>
        <w:rPr>
          <w:rFonts w:ascii="Helvetica" w:hAnsi="Helvetica"/>
          <w:color w:val="000000"/>
          <w:sz w:val="24"/>
          <w:szCs w:val="24"/>
        </w:rPr>
        <w:t>Comunicado</w:t>
      </w:r>
      <w:r w:rsidR="00BB0C32">
        <w:rPr>
          <w:rFonts w:ascii="Helvetica" w:hAnsi="Helvetica"/>
          <w:color w:val="000000"/>
          <w:sz w:val="24"/>
          <w:szCs w:val="24"/>
        </w:rPr>
        <w:t xml:space="preserve"> </w:t>
      </w:r>
      <w:hyperlink r:id="rId5" w:history="1">
        <w:r w:rsidR="00BB0C32" w:rsidRPr="00BE1E0E">
          <w:rPr>
            <w:rStyle w:val="Hipervnculo"/>
            <w:rFonts w:ascii="Helvetica" w:hAnsi="Helvetica"/>
            <w:b/>
            <w:sz w:val="24"/>
            <w:szCs w:val="24"/>
          </w:rPr>
          <w:t>AQUÍ</w:t>
        </w:r>
      </w:hyperlink>
    </w:p>
    <w:p w14:paraId="7EDFF779" w14:textId="7125EB65" w:rsidR="00501557" w:rsidRDefault="00501557" w:rsidP="003C4FDB">
      <w:pPr>
        <w:spacing w:before="52" w:after="52" w:line="276" w:lineRule="auto"/>
        <w:rPr>
          <w:rFonts w:ascii="Helvetica" w:hAnsi="Helvetica"/>
          <w:b/>
          <w:sz w:val="24"/>
          <w:szCs w:val="24"/>
        </w:rPr>
      </w:pPr>
    </w:p>
    <w:p w14:paraId="56C46711" w14:textId="2E99B5D0" w:rsidR="00501557" w:rsidRDefault="00501557" w:rsidP="003C4FDB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</w:p>
    <w:p w14:paraId="24B02967" w14:textId="19A85544" w:rsidR="003000F2" w:rsidRDefault="002515A9" w:rsidP="003C4FDB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  <w:r>
        <w:rPr>
          <w:rFonts w:ascii="Helvetica" w:hAnsi="Helvetica"/>
          <w:noProof/>
          <w:color w:val="000000"/>
          <w:sz w:val="24"/>
          <w:szCs w:val="24"/>
        </w:rPr>
        <w:drawing>
          <wp:inline distT="0" distB="0" distL="0" distR="0" wp14:anchorId="69DBC1CE" wp14:editId="3203EC60">
            <wp:extent cx="5400040" cy="54000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B5A77" w14:textId="5836674A" w:rsidR="0074160B" w:rsidRDefault="0074160B" w:rsidP="003C4FDB">
      <w:pPr>
        <w:spacing w:before="52" w:after="52" w:line="276" w:lineRule="auto"/>
      </w:pPr>
    </w:p>
    <w:sectPr w:rsidR="0074160B">
      <w:pgSz w:w="11906" w:h="16838"/>
      <w:pgMar w:top="1417" w:right="1701" w:bottom="1417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5000785B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3C4E"/>
    <w:rsid w:val="00000281"/>
    <w:rsid w:val="0000684D"/>
    <w:rsid w:val="00037AB5"/>
    <w:rsid w:val="00043F26"/>
    <w:rsid w:val="001541D3"/>
    <w:rsid w:val="00154F9B"/>
    <w:rsid w:val="00234365"/>
    <w:rsid w:val="002515A9"/>
    <w:rsid w:val="00252B9D"/>
    <w:rsid w:val="003000F2"/>
    <w:rsid w:val="00303205"/>
    <w:rsid w:val="003C4FDB"/>
    <w:rsid w:val="004629C1"/>
    <w:rsid w:val="00493B52"/>
    <w:rsid w:val="00501557"/>
    <w:rsid w:val="00513564"/>
    <w:rsid w:val="005864D6"/>
    <w:rsid w:val="005B3C4E"/>
    <w:rsid w:val="005B6EC4"/>
    <w:rsid w:val="005D098D"/>
    <w:rsid w:val="005F44BC"/>
    <w:rsid w:val="0060562D"/>
    <w:rsid w:val="00606C74"/>
    <w:rsid w:val="0074160B"/>
    <w:rsid w:val="00771CE5"/>
    <w:rsid w:val="007B4A92"/>
    <w:rsid w:val="007F71DD"/>
    <w:rsid w:val="00816B3B"/>
    <w:rsid w:val="008173FB"/>
    <w:rsid w:val="00823D01"/>
    <w:rsid w:val="00A00A00"/>
    <w:rsid w:val="00A150D7"/>
    <w:rsid w:val="00A31657"/>
    <w:rsid w:val="00A42B66"/>
    <w:rsid w:val="00A47AD4"/>
    <w:rsid w:val="00AC46D5"/>
    <w:rsid w:val="00B05922"/>
    <w:rsid w:val="00B84D79"/>
    <w:rsid w:val="00BA288C"/>
    <w:rsid w:val="00BB0C32"/>
    <w:rsid w:val="00BE1E0E"/>
    <w:rsid w:val="00C12054"/>
    <w:rsid w:val="00C6329C"/>
    <w:rsid w:val="00C63BEF"/>
    <w:rsid w:val="00C85641"/>
    <w:rsid w:val="00C905A2"/>
    <w:rsid w:val="00CA0E1E"/>
    <w:rsid w:val="00CA4685"/>
    <w:rsid w:val="00CE2E0A"/>
    <w:rsid w:val="00D339F1"/>
    <w:rsid w:val="00D66E5E"/>
    <w:rsid w:val="00E85D99"/>
    <w:rsid w:val="00EA6371"/>
    <w:rsid w:val="00EB3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76B08"/>
  <w15:docId w15:val="{02C28E26-6A21-491A-9FB7-5472A2CB0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2">
    <w:name w:val="heading 2"/>
    <w:basedOn w:val="Normal"/>
    <w:link w:val="Ttulo2Car"/>
    <w:uiPriority w:val="9"/>
    <w:qFormat/>
    <w:rsid w:val="00291ADE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qFormat/>
    <w:rsid w:val="00291ADE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Destacado">
    <w:name w:val="Destacado"/>
    <w:basedOn w:val="Fuentedeprrafopredeter"/>
    <w:uiPriority w:val="20"/>
    <w:qFormat/>
    <w:rsid w:val="00291ADE"/>
    <w:rPr>
      <w:i/>
      <w:iCs/>
    </w:rPr>
  </w:style>
  <w:style w:type="character" w:styleId="Textoennegrita">
    <w:name w:val="Strong"/>
    <w:basedOn w:val="Fuentedeprrafopredeter"/>
    <w:uiPriority w:val="22"/>
    <w:qFormat/>
    <w:rsid w:val="00291ADE"/>
    <w:rPr>
      <w:b/>
      <w:bCs/>
    </w:rPr>
  </w:style>
  <w:style w:type="character" w:customStyle="1" w:styleId="EnlacedeInternet">
    <w:name w:val="Enlace de Internet"/>
    <w:rPr>
      <w:color w:val="000080"/>
      <w:u w:val="single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291AD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D66E5E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66E5E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C63B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4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izquierdasocialista.org.ar/2020/index.php/blog/comunicados-de-prensa/item/23986-acto-de-cierre-fit-unidad-en-obelisco-diputada-trimarchi-el-voto-util-es-al-frente-de-izquierda" TargetMode="External"/><Relationship Id="rId4" Type="http://schemas.openxmlformats.org/officeDocument/2006/relationships/hyperlink" Target="https://l.facebook.com/l.php?u=https%3A%2F%2Fwa.me%2F541160540129%3Ffbclid%3DIwZXh0bgNhZW0CMTAAAR0SVtZlQhax-iaSdT5d611cpIxTKOv_7R6PIDqQebWFSIxobgWqWp1qY8s_aem_gxlJK54XTFv30gubY8AhVw&amp;h=AT3VruaMO3KrTgU9CguMuhM7gDqx8Z0Fxt37aq7ncJMuOBeFT56PX1Pf-fVE3EGZKFfZb0A9KZikHUFi8cUURvyooetnK4-Ydzj7uWxwGpc6MPLsdp2fRndsKgFkAKg-iUnDA0ww5nFuq8ACHG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459</Words>
  <Characters>2530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Francisco Ayala</cp:lastModifiedBy>
  <cp:revision>2</cp:revision>
  <dcterms:created xsi:type="dcterms:W3CDTF">2025-05-14T22:44:00Z</dcterms:created>
  <dcterms:modified xsi:type="dcterms:W3CDTF">2025-05-14T22:44:00Z</dcterms:modified>
  <dc:language>es-ES</dc:language>
</cp:coreProperties>
</file>