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618B97" w14:textId="35470735" w:rsidR="00800DF9" w:rsidRPr="00800DF9" w:rsidRDefault="00800DF9" w:rsidP="00406536">
      <w:pPr>
        <w:pStyle w:val="ndice"/>
        <w:rPr>
          <w:lang w:val="es-ES" w:eastAsia="es-AR"/>
        </w:rPr>
      </w:pPr>
      <w:bookmarkStart w:id="0" w:name="_GoBack"/>
      <w:bookmarkEnd w:id="0"/>
      <w:r w:rsidRPr="00800DF9">
        <w:rPr>
          <w:lang w:val="es-ES" w:eastAsia="es-AR"/>
        </w:rPr>
        <w:t>Diputada Schlotthauer no va el 1° de marzo</w:t>
      </w:r>
    </w:p>
    <w:p w14:paraId="7B2E7A61" w14:textId="648F0A12" w:rsidR="00A95392" w:rsidRDefault="00800DF9" w:rsidP="00A95392">
      <w:pPr>
        <w:spacing w:before="57" w:after="57" w:line="276" w:lineRule="auto"/>
        <w:rPr>
          <w:rFonts w:ascii="Helvetica" w:eastAsia="Calibri" w:hAnsi="Helvetica"/>
          <w:color w:val="000000"/>
          <w:sz w:val="24"/>
          <w:szCs w:val="24"/>
        </w:rPr>
      </w:pPr>
      <w:r>
        <w:rPr>
          <w:rFonts w:ascii="Helvetica" w:eastAsia="Times New Roman" w:hAnsi="Helvetica" w:cs="Times New Roman"/>
          <w:b/>
          <w:bCs/>
          <w:color w:val="000000"/>
          <w:sz w:val="52"/>
          <w:szCs w:val="52"/>
          <w:lang w:val="es-ES" w:eastAsia="es-AR"/>
        </w:rPr>
        <w:t>“</w:t>
      </w:r>
      <w:r w:rsidRPr="00800DF9">
        <w:rPr>
          <w:rFonts w:ascii="Helvetica" w:eastAsia="Times New Roman" w:hAnsi="Helvetica" w:cs="Times New Roman"/>
          <w:b/>
          <w:bCs/>
          <w:color w:val="000000"/>
          <w:sz w:val="52"/>
          <w:szCs w:val="52"/>
          <w:lang w:val="es-ES" w:eastAsia="es-AR"/>
        </w:rPr>
        <w:t>Milei es una estafa</w:t>
      </w:r>
      <w:r>
        <w:rPr>
          <w:rFonts w:ascii="Helvetica" w:eastAsia="Times New Roman" w:hAnsi="Helvetica" w:cs="Times New Roman"/>
          <w:b/>
          <w:bCs/>
          <w:color w:val="000000"/>
          <w:sz w:val="52"/>
          <w:szCs w:val="52"/>
          <w:lang w:val="es-ES" w:eastAsia="es-AR"/>
        </w:rPr>
        <w:t>”</w:t>
      </w:r>
    </w:p>
    <w:p w14:paraId="7BF3DD65" w14:textId="77777777" w:rsidR="00800DF9" w:rsidRDefault="00800DF9" w:rsidP="00800DF9">
      <w:pPr>
        <w:spacing w:before="57" w:after="57" w:line="276" w:lineRule="auto"/>
        <w:rPr>
          <w:rFonts w:ascii="Helvetica" w:eastAsia="Calibri" w:hAnsi="Helvetica"/>
          <w:bCs/>
          <w:color w:val="000000"/>
          <w:sz w:val="24"/>
          <w:szCs w:val="24"/>
          <w:lang w:val="es-ES"/>
        </w:rPr>
      </w:pPr>
    </w:p>
    <w:p w14:paraId="4F849DD4" w14:textId="7D749137" w:rsidR="00800DF9" w:rsidRPr="00800DF9" w:rsidRDefault="00800DF9" w:rsidP="00800DF9">
      <w:pPr>
        <w:spacing w:before="57" w:after="57" w:line="276" w:lineRule="auto"/>
        <w:rPr>
          <w:rFonts w:ascii="Helvetica" w:eastAsia="Calibri" w:hAnsi="Helvetica"/>
          <w:bCs/>
          <w:color w:val="000000"/>
          <w:sz w:val="24"/>
          <w:szCs w:val="24"/>
          <w:lang w:val="es-ES"/>
        </w:rPr>
      </w:pPr>
      <w:r>
        <w:rPr>
          <w:rFonts w:ascii="Helvetica" w:eastAsia="Calibri" w:hAnsi="Helvetica"/>
          <w:bCs/>
          <w:color w:val="000000"/>
          <w:sz w:val="24"/>
          <w:szCs w:val="24"/>
          <w:lang w:val="es-ES"/>
        </w:rPr>
        <w:t>L</w:t>
      </w:r>
      <w:r w:rsidR="004106F5" w:rsidRPr="00800DF9">
        <w:rPr>
          <w:rFonts w:ascii="Helvetica" w:eastAsia="Calibri" w:hAnsi="Helvetica"/>
          <w:bCs/>
          <w:color w:val="000000"/>
          <w:sz w:val="24"/>
          <w:szCs w:val="24"/>
          <w:lang w:val="es-ES"/>
        </w:rPr>
        <w:t xml:space="preserve">a </w:t>
      </w:r>
      <w:hyperlink r:id="rId6" w:history="1">
        <w:r w:rsidR="004106F5" w:rsidRPr="00800DF9">
          <w:rPr>
            <w:rStyle w:val="Hipervnculo"/>
            <w:rFonts w:ascii="Helvetica" w:eastAsia="Calibri" w:hAnsi="Helvetica"/>
            <w:bCs/>
            <w:sz w:val="24"/>
            <w:szCs w:val="24"/>
            <w:lang w:val="es-ES"/>
          </w:rPr>
          <w:t>diputada nacional Mónica Schlotthauer</w:t>
        </w:r>
      </w:hyperlink>
      <w:r w:rsidR="004106F5" w:rsidRPr="00800DF9">
        <w:rPr>
          <w:rFonts w:ascii="Helvetica" w:eastAsia="Calibri" w:hAnsi="Helvetica"/>
          <w:bCs/>
          <w:color w:val="000000"/>
          <w:sz w:val="24"/>
          <w:szCs w:val="24"/>
          <w:lang w:val="es-ES"/>
        </w:rPr>
        <w:t xml:space="preserve"> </w:t>
      </w:r>
      <w:r w:rsidRPr="00800DF9">
        <w:rPr>
          <w:rFonts w:ascii="Helvetica" w:eastAsia="Calibri" w:hAnsi="Helvetica"/>
          <w:bCs/>
          <w:color w:val="000000"/>
          <w:sz w:val="24"/>
          <w:szCs w:val="24"/>
          <w:lang w:val="es-ES"/>
        </w:rPr>
        <w:t xml:space="preserve">(Izquierda Socialista/FIT Unidad) confirmó que </w:t>
      </w:r>
      <w:r w:rsidRPr="00800DF9">
        <w:rPr>
          <w:rFonts w:ascii="Helvetica" w:eastAsia="Calibri" w:hAnsi="Helvetica"/>
          <w:b/>
          <w:color w:val="000000"/>
          <w:sz w:val="24"/>
          <w:szCs w:val="24"/>
          <w:lang w:val="es-ES"/>
        </w:rPr>
        <w:t>no estará presente el próximo sábado 1 de marzo</w:t>
      </w:r>
      <w:r w:rsidRPr="00800DF9">
        <w:rPr>
          <w:rFonts w:ascii="Helvetica" w:eastAsia="Calibri" w:hAnsi="Helvetica"/>
          <w:bCs/>
          <w:color w:val="000000"/>
          <w:sz w:val="24"/>
          <w:szCs w:val="24"/>
          <w:lang w:val="es-ES"/>
        </w:rPr>
        <w:t xml:space="preserve"> durante la apertura de sesiones ordinarias donde hablará </w:t>
      </w:r>
      <w:r>
        <w:rPr>
          <w:rFonts w:ascii="Helvetica" w:eastAsia="Calibri" w:hAnsi="Helvetica"/>
          <w:bCs/>
          <w:color w:val="000000"/>
          <w:sz w:val="24"/>
          <w:szCs w:val="24"/>
          <w:lang w:val="es-ES"/>
        </w:rPr>
        <w:t>Javier</w:t>
      </w:r>
      <w:r w:rsidRPr="00800DF9">
        <w:rPr>
          <w:rFonts w:ascii="Helvetica" w:eastAsia="Calibri" w:hAnsi="Helvetica"/>
          <w:bCs/>
          <w:color w:val="000000"/>
          <w:sz w:val="24"/>
          <w:szCs w:val="24"/>
          <w:lang w:val="es-ES"/>
        </w:rPr>
        <w:t xml:space="preserve"> Milei en el Congreso.</w:t>
      </w:r>
    </w:p>
    <w:p w14:paraId="2DA7B232" w14:textId="77777777" w:rsidR="00800DF9" w:rsidRPr="00800DF9" w:rsidRDefault="00800DF9" w:rsidP="00800DF9">
      <w:pPr>
        <w:spacing w:before="57" w:after="57" w:line="276" w:lineRule="auto"/>
        <w:rPr>
          <w:rFonts w:ascii="Helvetica" w:eastAsia="Calibri" w:hAnsi="Helvetica"/>
          <w:bCs/>
          <w:color w:val="000000"/>
          <w:sz w:val="24"/>
          <w:szCs w:val="24"/>
          <w:lang w:val="es-ES"/>
        </w:rPr>
      </w:pPr>
    </w:p>
    <w:p w14:paraId="156BFC63" w14:textId="0E830B10" w:rsidR="00800DF9" w:rsidRPr="00800DF9" w:rsidRDefault="00800DF9" w:rsidP="00800DF9">
      <w:pPr>
        <w:spacing w:before="57" w:after="57" w:line="276" w:lineRule="auto"/>
        <w:rPr>
          <w:rFonts w:ascii="Helvetica" w:eastAsia="Calibri" w:hAnsi="Helvetica"/>
          <w:bCs/>
          <w:i/>
          <w:iCs/>
          <w:color w:val="000000"/>
          <w:sz w:val="24"/>
          <w:szCs w:val="24"/>
          <w:lang w:val="es-ES"/>
        </w:rPr>
      </w:pPr>
      <w:r w:rsidRPr="00800DF9">
        <w:rPr>
          <w:rFonts w:ascii="Helvetica" w:eastAsia="Calibri" w:hAnsi="Helvetica"/>
          <w:b/>
          <w:color w:val="000000"/>
          <w:sz w:val="24"/>
          <w:szCs w:val="24"/>
          <w:lang w:val="es-ES"/>
        </w:rPr>
        <w:t>Schlotthauer</w:t>
      </w:r>
      <w:r w:rsidRPr="00800DF9">
        <w:rPr>
          <w:rFonts w:ascii="Helvetica" w:eastAsia="Calibri" w:hAnsi="Helvetica"/>
          <w:bCs/>
          <w:color w:val="000000"/>
          <w:sz w:val="24"/>
          <w:szCs w:val="24"/>
          <w:lang w:val="es-ES"/>
        </w:rPr>
        <w:t xml:space="preserve"> señaló: </w:t>
      </w:r>
      <w:r w:rsidRPr="00800DF9">
        <w:rPr>
          <w:rFonts w:ascii="Helvetica" w:eastAsia="Calibri" w:hAnsi="Helvetica"/>
          <w:bCs/>
          <w:i/>
          <w:iCs/>
          <w:color w:val="000000"/>
          <w:sz w:val="24"/>
          <w:szCs w:val="24"/>
          <w:lang w:val="es-ES"/>
        </w:rPr>
        <w:t xml:space="preserve">“Milei tiene que rendir cuentas y ser interpelado en el Congreso, no venir a anunciar más ajuste y acuerdos con el FMI que traerán más saqueo, entrega y pagos de una deuda externa fraudulenta”. </w:t>
      </w:r>
    </w:p>
    <w:p w14:paraId="6ABE1BBB" w14:textId="77777777" w:rsidR="00800DF9" w:rsidRPr="00800DF9" w:rsidRDefault="00800DF9" w:rsidP="00800DF9">
      <w:pPr>
        <w:spacing w:before="57" w:after="57" w:line="276" w:lineRule="auto"/>
        <w:rPr>
          <w:rFonts w:ascii="Helvetica" w:eastAsia="Calibri" w:hAnsi="Helvetica"/>
          <w:bCs/>
          <w:i/>
          <w:iCs/>
          <w:color w:val="000000"/>
          <w:sz w:val="24"/>
          <w:szCs w:val="24"/>
          <w:lang w:val="es-ES"/>
        </w:rPr>
      </w:pPr>
    </w:p>
    <w:p w14:paraId="1A3AD6DD" w14:textId="0888A6D3" w:rsidR="00800DF9" w:rsidRPr="00800DF9" w:rsidRDefault="00800DF9" w:rsidP="00800DF9">
      <w:pPr>
        <w:spacing w:before="57" w:after="57" w:line="276" w:lineRule="auto"/>
        <w:rPr>
          <w:rFonts w:ascii="Helvetica" w:eastAsia="Calibri" w:hAnsi="Helvetica"/>
          <w:bCs/>
          <w:i/>
          <w:iCs/>
          <w:color w:val="000000"/>
          <w:sz w:val="24"/>
          <w:szCs w:val="24"/>
          <w:lang w:val="es-ES"/>
        </w:rPr>
      </w:pPr>
      <w:r w:rsidRPr="00800DF9">
        <w:rPr>
          <w:rFonts w:ascii="Helvetica" w:eastAsia="Calibri" w:hAnsi="Helvetica"/>
          <w:b/>
          <w:color w:val="000000"/>
          <w:sz w:val="24"/>
          <w:szCs w:val="24"/>
          <w:lang w:val="es-ES"/>
        </w:rPr>
        <w:t>Schlotthauer</w:t>
      </w:r>
      <w:r w:rsidRPr="00800DF9">
        <w:rPr>
          <w:rFonts w:ascii="Helvetica" w:eastAsia="Calibri" w:hAnsi="Helvetica"/>
          <w:bCs/>
          <w:color w:val="000000"/>
          <w:sz w:val="24"/>
          <w:szCs w:val="24"/>
          <w:lang w:val="es-ES"/>
        </w:rPr>
        <w:t xml:space="preserve"> agregó: </w:t>
      </w:r>
      <w:r w:rsidRPr="00800DF9">
        <w:rPr>
          <w:rFonts w:ascii="Helvetica" w:eastAsia="Calibri" w:hAnsi="Helvetica"/>
          <w:bCs/>
          <w:i/>
          <w:iCs/>
          <w:color w:val="000000"/>
          <w:sz w:val="24"/>
          <w:szCs w:val="24"/>
          <w:lang w:val="es-ES"/>
        </w:rPr>
        <w:t xml:space="preserve">“Hemos presentado un pedido de interpelación y el juicio político al presidente por ser el principal responsable y participe necesario de la criptoestafa. Pero no depositamos ninguna expectativa en un Congreso donde durante meses se habló de Ficha Limpia y es incapaz de impulsar una comisión para investigar a un gobierno sucio. Congreso que, con la complicidad del PRO, la UCR, </w:t>
      </w:r>
      <w:proofErr w:type="spellStart"/>
      <w:r w:rsidRPr="00800DF9">
        <w:rPr>
          <w:rFonts w:ascii="Helvetica" w:eastAsia="Calibri" w:hAnsi="Helvetica"/>
          <w:bCs/>
          <w:i/>
          <w:iCs/>
          <w:color w:val="000000"/>
          <w:sz w:val="24"/>
          <w:szCs w:val="24"/>
          <w:lang w:val="es-ES"/>
        </w:rPr>
        <w:t>Pichetto</w:t>
      </w:r>
      <w:proofErr w:type="spellEnd"/>
      <w:r w:rsidRPr="00800DF9">
        <w:rPr>
          <w:rFonts w:ascii="Helvetica" w:eastAsia="Calibri" w:hAnsi="Helvetica"/>
          <w:bCs/>
          <w:i/>
          <w:iCs/>
          <w:color w:val="000000"/>
          <w:sz w:val="24"/>
          <w:szCs w:val="24"/>
          <w:lang w:val="es-ES"/>
        </w:rPr>
        <w:t xml:space="preserve"> y el peronismo viene votando leyes contra el pueblo trabajador. Por eso decimos que a Milei hay que pararle la mano en las calles”.</w:t>
      </w:r>
    </w:p>
    <w:p w14:paraId="5E518E69" w14:textId="77777777" w:rsidR="00800DF9" w:rsidRPr="00800DF9" w:rsidRDefault="00800DF9" w:rsidP="00800DF9">
      <w:pPr>
        <w:spacing w:before="57" w:after="57" w:line="276" w:lineRule="auto"/>
        <w:rPr>
          <w:rFonts w:ascii="Helvetica" w:eastAsia="Calibri" w:hAnsi="Helvetica"/>
          <w:bCs/>
          <w:i/>
          <w:iCs/>
          <w:color w:val="000000"/>
          <w:sz w:val="24"/>
          <w:szCs w:val="24"/>
          <w:lang w:val="es-ES"/>
        </w:rPr>
      </w:pPr>
    </w:p>
    <w:p w14:paraId="5EEB140E" w14:textId="1A4725E4" w:rsidR="004106F5" w:rsidRPr="00800DF9" w:rsidRDefault="00800DF9" w:rsidP="00800DF9">
      <w:pPr>
        <w:spacing w:before="57" w:after="57" w:line="276" w:lineRule="auto"/>
        <w:rPr>
          <w:rFonts w:ascii="Helvetica" w:eastAsia="Calibri" w:hAnsi="Helvetica"/>
          <w:i/>
          <w:iCs/>
          <w:color w:val="000000"/>
          <w:sz w:val="24"/>
          <w:szCs w:val="24"/>
          <w:lang w:val="es-ES"/>
        </w:rPr>
      </w:pPr>
      <w:r w:rsidRPr="00800DF9">
        <w:rPr>
          <w:rFonts w:ascii="Helvetica" w:eastAsia="Calibri" w:hAnsi="Helvetica"/>
          <w:b/>
          <w:color w:val="000000"/>
          <w:sz w:val="24"/>
          <w:szCs w:val="24"/>
          <w:lang w:val="es-ES"/>
        </w:rPr>
        <w:t>Schlotthauer</w:t>
      </w:r>
      <w:r w:rsidRPr="00800DF9">
        <w:rPr>
          <w:rFonts w:ascii="Helvetica" w:eastAsia="Calibri" w:hAnsi="Helvetica"/>
          <w:bCs/>
          <w:color w:val="000000"/>
          <w:sz w:val="24"/>
          <w:szCs w:val="24"/>
          <w:lang w:val="es-ES"/>
        </w:rPr>
        <w:t xml:space="preserve"> finalizó: </w:t>
      </w:r>
      <w:r w:rsidRPr="00800DF9">
        <w:rPr>
          <w:rFonts w:ascii="Helvetica" w:eastAsia="Calibri" w:hAnsi="Helvetica"/>
          <w:bCs/>
          <w:i/>
          <w:iCs/>
          <w:color w:val="000000"/>
          <w:sz w:val="24"/>
          <w:szCs w:val="24"/>
          <w:lang w:val="es-ES"/>
        </w:rPr>
        <w:t xml:space="preserve">“Hay que seguir el ejemplo del #1F contra el facho de Milei protagonizando ahora un gran #8M antifascista, transfeminista, </w:t>
      </w:r>
      <w:proofErr w:type="spellStart"/>
      <w:r w:rsidRPr="00800DF9">
        <w:rPr>
          <w:rFonts w:ascii="Helvetica" w:eastAsia="Calibri" w:hAnsi="Helvetica"/>
          <w:bCs/>
          <w:i/>
          <w:iCs/>
          <w:color w:val="000000"/>
          <w:sz w:val="24"/>
          <w:szCs w:val="24"/>
          <w:lang w:val="es-ES"/>
        </w:rPr>
        <w:t>antiracista</w:t>
      </w:r>
      <w:proofErr w:type="spellEnd"/>
      <w:r w:rsidRPr="00800DF9">
        <w:rPr>
          <w:rFonts w:ascii="Helvetica" w:eastAsia="Calibri" w:hAnsi="Helvetica"/>
          <w:bCs/>
          <w:i/>
          <w:iCs/>
          <w:color w:val="000000"/>
          <w:sz w:val="24"/>
          <w:szCs w:val="24"/>
          <w:lang w:val="es-ES"/>
        </w:rPr>
        <w:t>, antipatriarcal y anticapitalista. ¿La CGT va a seguir avalando el robo salarial y los despidos? Debe romper el pacto con el gobierno y convocar junto a las CTA a un plan de lucha nacional y paro general. Solo así podremos derrotar a la motosierra de Milei, los gobernadores y el FMI”.</w:t>
      </w:r>
    </w:p>
    <w:p w14:paraId="5DB88B21" w14:textId="77777777" w:rsidR="0086473D" w:rsidRPr="00800DF9" w:rsidRDefault="0086473D" w:rsidP="0086473D">
      <w:pPr>
        <w:spacing w:before="57" w:after="57" w:line="276" w:lineRule="auto"/>
        <w:rPr>
          <w:rStyle w:val="Destacado"/>
          <w:rFonts w:ascii="Helvetica" w:eastAsia="Calibri" w:hAnsi="Helvetica"/>
          <w:color w:val="000000"/>
          <w:sz w:val="24"/>
          <w:szCs w:val="24"/>
        </w:rPr>
      </w:pPr>
    </w:p>
    <w:p w14:paraId="7EFE7C11" w14:textId="77777777" w:rsidR="00EB60D4" w:rsidRPr="00EB60D4" w:rsidRDefault="00EB60D4" w:rsidP="00EB60D4">
      <w:pPr>
        <w:spacing w:before="52" w:after="52" w:line="276" w:lineRule="auto"/>
        <w:rPr>
          <w:rFonts w:ascii="Helvetica" w:eastAsia="Calibri" w:hAnsi="Helvetica" w:cs="Calibri"/>
          <w:sz w:val="24"/>
          <w:szCs w:val="24"/>
        </w:rPr>
      </w:pPr>
      <w:r w:rsidRPr="00EB60D4">
        <w:rPr>
          <w:rFonts w:ascii="Helvetica" w:eastAsia="Calibri" w:hAnsi="Helvetica" w:cs="Calibri"/>
          <w:b/>
          <w:bCs/>
          <w:color w:val="000000"/>
          <w:sz w:val="24"/>
          <w:szCs w:val="24"/>
        </w:rPr>
        <w:t>Contacto:</w:t>
      </w:r>
    </w:p>
    <w:p w14:paraId="03EAA3EC" w14:textId="77777777" w:rsidR="00EB60D4" w:rsidRPr="00EB60D4" w:rsidRDefault="00EB60D4" w:rsidP="00EB60D4">
      <w:pPr>
        <w:spacing w:before="52" w:after="52" w:line="276" w:lineRule="auto"/>
        <w:rPr>
          <w:rFonts w:ascii="Helvetica" w:eastAsia="Calibri" w:hAnsi="Helvetica" w:cs="Calibri"/>
          <w:color w:val="000000"/>
          <w:sz w:val="24"/>
          <w:szCs w:val="24"/>
        </w:rPr>
      </w:pPr>
      <w:r w:rsidRPr="00EB60D4">
        <w:rPr>
          <w:rFonts w:ascii="Helvetica" w:eastAsia="Calibri" w:hAnsi="Helvetica" w:cs="Calibri"/>
          <w:color w:val="000000"/>
          <w:sz w:val="24"/>
          <w:szCs w:val="24"/>
        </w:rPr>
        <w:t xml:space="preserve">Mónica Schlotthauer: </w:t>
      </w:r>
      <w:hyperlink r:id="rId7" w:history="1">
        <w:r w:rsidRPr="00EB60D4">
          <w:rPr>
            <w:rFonts w:ascii="Helvetica" w:eastAsia="Calibri" w:hAnsi="Helvetica" w:cs="Calibri"/>
            <w:color w:val="0563C1" w:themeColor="hyperlink"/>
            <w:sz w:val="24"/>
            <w:szCs w:val="24"/>
            <w:u w:val="single"/>
          </w:rPr>
          <w:t>11 6458-5777</w:t>
        </w:r>
      </w:hyperlink>
    </w:p>
    <w:p w14:paraId="5B9F3F11" w14:textId="77777777" w:rsidR="00EB60D4" w:rsidRPr="00EB60D4" w:rsidRDefault="00EB60D4" w:rsidP="00EB60D4">
      <w:pPr>
        <w:spacing w:before="52" w:after="52" w:line="276" w:lineRule="auto"/>
        <w:rPr>
          <w:rFonts w:ascii="Helvetica" w:eastAsia="Calibri" w:hAnsi="Helvetica" w:cs="Calibri"/>
          <w:color w:val="000000"/>
          <w:sz w:val="24"/>
          <w:szCs w:val="24"/>
        </w:rPr>
      </w:pPr>
      <w:r w:rsidRPr="00EB60D4">
        <w:rPr>
          <w:rFonts w:ascii="Helvetica" w:eastAsia="Calibri" w:hAnsi="Helvetica" w:cs="Calibri"/>
          <w:color w:val="000000"/>
          <w:sz w:val="24"/>
          <w:szCs w:val="24"/>
        </w:rPr>
        <w:t xml:space="preserve">X: </w:t>
      </w:r>
      <w:hyperlink r:id="rId8" w:history="1">
        <w:r w:rsidRPr="00EB60D4">
          <w:rPr>
            <w:rFonts w:ascii="Helvetica" w:eastAsia="Calibri" w:hAnsi="Helvetica" w:cs="Calibri"/>
            <w:color w:val="0563C1" w:themeColor="hyperlink"/>
            <w:sz w:val="24"/>
            <w:szCs w:val="24"/>
            <w:u w:val="single"/>
          </w:rPr>
          <w:t>@monschlotthauer</w:t>
        </w:r>
      </w:hyperlink>
    </w:p>
    <w:p w14:paraId="07436112" w14:textId="77777777" w:rsidR="00EB60D4" w:rsidRPr="00EB60D4" w:rsidRDefault="00EB60D4" w:rsidP="00EB60D4">
      <w:pPr>
        <w:spacing w:before="52" w:after="52" w:line="276" w:lineRule="auto"/>
        <w:rPr>
          <w:rFonts w:ascii="Calibri" w:eastAsia="Calibri" w:hAnsi="Calibri" w:cs="Calibri"/>
          <w:color w:val="0563C1" w:themeColor="hyperlink"/>
          <w:u w:val="single"/>
        </w:rPr>
      </w:pPr>
      <w:r w:rsidRPr="00EB60D4">
        <w:rPr>
          <w:rFonts w:ascii="Helvetica" w:eastAsia="Calibri" w:hAnsi="Helvetica" w:cs="Calibri"/>
          <w:color w:val="000000"/>
          <w:sz w:val="24"/>
          <w:szCs w:val="24"/>
        </w:rPr>
        <w:t xml:space="preserve">IG: </w:t>
      </w:r>
      <w:hyperlink r:id="rId9" w:history="1">
        <w:proofErr w:type="spellStart"/>
        <w:r w:rsidRPr="00EB60D4">
          <w:rPr>
            <w:rFonts w:ascii="Helvetica" w:eastAsia="Calibri" w:hAnsi="Helvetica" w:cs="Calibri"/>
            <w:color w:val="0563C1" w:themeColor="hyperlink"/>
            <w:sz w:val="24"/>
            <w:szCs w:val="24"/>
            <w:u w:val="single"/>
          </w:rPr>
          <w:t>monica.schlotthauer.diputada</w:t>
        </w:r>
        <w:proofErr w:type="spellEnd"/>
      </w:hyperlink>
    </w:p>
    <w:p w14:paraId="0AD79BEC" w14:textId="77777777" w:rsidR="00EB60D4" w:rsidRPr="00EB60D4" w:rsidRDefault="00EB60D4" w:rsidP="00EB60D4">
      <w:pPr>
        <w:spacing w:before="52" w:after="52" w:line="276" w:lineRule="auto"/>
        <w:rPr>
          <w:rFonts w:ascii="Helvetica" w:eastAsia="Calibri" w:hAnsi="Helvetica" w:cs="Calibri"/>
          <w:color w:val="000000"/>
          <w:sz w:val="24"/>
          <w:szCs w:val="24"/>
        </w:rPr>
      </w:pPr>
      <w:r w:rsidRPr="00EB60D4">
        <w:rPr>
          <w:rFonts w:ascii="Helvetica" w:eastAsia="Calibri" w:hAnsi="Helvetica" w:cs="Calibri"/>
          <w:color w:val="000000"/>
          <w:sz w:val="24"/>
          <w:szCs w:val="24"/>
        </w:rPr>
        <w:t xml:space="preserve">Prensa de Izquierda Socialista: </w:t>
      </w:r>
      <w:hyperlink r:id="rId10" w:history="1">
        <w:r w:rsidRPr="00EB60D4">
          <w:rPr>
            <w:rFonts w:ascii="Helvetica" w:eastAsia="Calibri" w:hAnsi="Helvetica" w:cs="Calibri"/>
            <w:color w:val="0563C1" w:themeColor="hyperlink"/>
            <w:sz w:val="24"/>
            <w:szCs w:val="24"/>
            <w:u w:val="single"/>
          </w:rPr>
          <w:t>11 6054-0129</w:t>
        </w:r>
      </w:hyperlink>
    </w:p>
    <w:p w14:paraId="4274D9B4" w14:textId="04643226" w:rsidR="00EB60D4" w:rsidRDefault="00EB60D4" w:rsidP="00EB60D4">
      <w:pPr>
        <w:spacing w:before="57" w:after="57" w:line="276" w:lineRule="auto"/>
        <w:rPr>
          <w:rStyle w:val="Destacado"/>
          <w:rFonts w:ascii="Helvetica" w:eastAsia="Calibri" w:hAnsi="Helvetica"/>
          <w:i w:val="0"/>
          <w:iCs w:val="0"/>
          <w:color w:val="000000"/>
          <w:sz w:val="24"/>
          <w:szCs w:val="24"/>
        </w:rPr>
      </w:pPr>
    </w:p>
    <w:p w14:paraId="0D9808F9" w14:textId="10232BAC" w:rsidR="00186CB6" w:rsidRDefault="00AE01CE" w:rsidP="00800DF9">
      <w:pPr>
        <w:pStyle w:val="NormalWeb"/>
        <w:spacing w:before="52" w:after="52" w:line="276" w:lineRule="auto"/>
        <w:rPr>
          <w:rFonts w:ascii="Helvetica" w:hAnsi="Helvetica"/>
          <w:b/>
          <w:bCs/>
        </w:rPr>
      </w:pPr>
      <w:r>
        <w:rPr>
          <w:rFonts w:ascii="Helvetica" w:hAnsi="Helvetica"/>
          <w:color w:val="000000"/>
        </w:rPr>
        <w:t xml:space="preserve">Comunicado </w:t>
      </w:r>
      <w:hyperlink r:id="rId11" w:history="1">
        <w:r w:rsidR="001B30CC" w:rsidRPr="00915975">
          <w:rPr>
            <w:rStyle w:val="Hipervnculo"/>
            <w:rFonts w:ascii="Helvetica" w:hAnsi="Helvetica"/>
            <w:b/>
            <w:bCs/>
          </w:rPr>
          <w:t>AQUÍ</w:t>
        </w:r>
      </w:hyperlink>
    </w:p>
    <w:p w14:paraId="304F2CBE" w14:textId="4F83F728" w:rsidR="00915975" w:rsidRDefault="00915975" w:rsidP="00800DF9">
      <w:pPr>
        <w:pStyle w:val="NormalWeb"/>
        <w:spacing w:before="52" w:after="52" w:line="276" w:lineRule="auto"/>
      </w:pPr>
      <w:r>
        <w:rPr>
          <w:noProof/>
        </w:rPr>
        <w:lastRenderedPageBreak/>
        <w:drawing>
          <wp:inline distT="0" distB="0" distL="0" distR="0" wp14:anchorId="14AD9DF0" wp14:editId="1508810C">
            <wp:extent cx="5400040" cy="54000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5400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4A16C6" w14:textId="30830727" w:rsidR="008D6C2C" w:rsidRDefault="008D6C2C">
      <w:pPr>
        <w:spacing w:line="276" w:lineRule="auto"/>
      </w:pPr>
    </w:p>
    <w:p w14:paraId="0D7A246D" w14:textId="21D4259E" w:rsidR="00F700D5" w:rsidRDefault="00F700D5">
      <w:pPr>
        <w:spacing w:line="276" w:lineRule="auto"/>
      </w:pPr>
    </w:p>
    <w:p w14:paraId="62B3E4D4" w14:textId="3CF19600" w:rsidR="00F700D5" w:rsidRDefault="00F700D5">
      <w:pPr>
        <w:spacing w:line="276" w:lineRule="auto"/>
      </w:pPr>
    </w:p>
    <w:sectPr w:rsidR="00F700D5">
      <w:pgSz w:w="11906" w:h="16838"/>
      <w:pgMar w:top="1417" w:right="1701" w:bottom="1417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77052A"/>
    <w:multiLevelType w:val="hybridMultilevel"/>
    <w:tmpl w:val="B5AC1E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CB6"/>
    <w:rsid w:val="00006B83"/>
    <w:rsid w:val="000344F0"/>
    <w:rsid w:val="00186CB6"/>
    <w:rsid w:val="001B30CC"/>
    <w:rsid w:val="001D65EA"/>
    <w:rsid w:val="002459D3"/>
    <w:rsid w:val="0037033A"/>
    <w:rsid w:val="00381D2A"/>
    <w:rsid w:val="003D0264"/>
    <w:rsid w:val="003F3E9B"/>
    <w:rsid w:val="00406536"/>
    <w:rsid w:val="004106F5"/>
    <w:rsid w:val="00705026"/>
    <w:rsid w:val="007511E5"/>
    <w:rsid w:val="00800DF9"/>
    <w:rsid w:val="0086473D"/>
    <w:rsid w:val="008D6C2C"/>
    <w:rsid w:val="00915975"/>
    <w:rsid w:val="00984905"/>
    <w:rsid w:val="009B2068"/>
    <w:rsid w:val="00A31E10"/>
    <w:rsid w:val="00A71E20"/>
    <w:rsid w:val="00A95392"/>
    <w:rsid w:val="00AE01CE"/>
    <w:rsid w:val="00B8655E"/>
    <w:rsid w:val="00D92459"/>
    <w:rsid w:val="00DB4A9F"/>
    <w:rsid w:val="00E32753"/>
    <w:rsid w:val="00E95970"/>
    <w:rsid w:val="00EB60D4"/>
    <w:rsid w:val="00F01729"/>
    <w:rsid w:val="00F700D5"/>
    <w:rsid w:val="00F7115C"/>
    <w:rsid w:val="00FE5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942FE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</w:style>
  <w:style w:type="paragraph" w:styleId="Ttulo2">
    <w:name w:val="heading 2"/>
    <w:basedOn w:val="Normal"/>
    <w:link w:val="Ttulo2Car"/>
    <w:uiPriority w:val="9"/>
    <w:qFormat/>
    <w:rsid w:val="00291ADE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qFormat/>
    <w:rsid w:val="00291ADE"/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character" w:customStyle="1" w:styleId="Destacado">
    <w:name w:val="Destacado"/>
    <w:basedOn w:val="Fuentedeprrafopredeter"/>
    <w:uiPriority w:val="20"/>
    <w:qFormat/>
    <w:rsid w:val="00291ADE"/>
    <w:rPr>
      <w:i/>
      <w:iCs/>
    </w:rPr>
  </w:style>
  <w:style w:type="character" w:styleId="Textoennegrita">
    <w:name w:val="Strong"/>
    <w:basedOn w:val="Fuentedeprrafopredeter"/>
    <w:uiPriority w:val="22"/>
    <w:qFormat/>
    <w:rsid w:val="00291ADE"/>
    <w:rPr>
      <w:b/>
      <w:bCs/>
    </w:rPr>
  </w:style>
  <w:style w:type="character" w:customStyle="1" w:styleId="EnlacedeInternet">
    <w:name w:val="Enlace de Internet"/>
    <w:rPr>
      <w:color w:val="000080"/>
      <w:u w:val="single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unhideWhenUsed/>
    <w:qFormat/>
    <w:rsid w:val="00291AD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Hipervnculo">
    <w:name w:val="Hyperlink"/>
    <w:basedOn w:val="Fuentedeprrafopredeter"/>
    <w:uiPriority w:val="99"/>
    <w:unhideWhenUsed/>
    <w:rsid w:val="00E32753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32753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4106F5"/>
    <w:pPr>
      <w:ind w:left="720"/>
      <w:contextualSpacing/>
    </w:p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1597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</w:style>
  <w:style w:type="paragraph" w:styleId="Ttulo2">
    <w:name w:val="heading 2"/>
    <w:basedOn w:val="Normal"/>
    <w:link w:val="Ttulo2Car"/>
    <w:uiPriority w:val="9"/>
    <w:qFormat/>
    <w:rsid w:val="00291ADE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qFormat/>
    <w:rsid w:val="00291ADE"/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character" w:customStyle="1" w:styleId="Destacado">
    <w:name w:val="Destacado"/>
    <w:basedOn w:val="Fuentedeprrafopredeter"/>
    <w:uiPriority w:val="20"/>
    <w:qFormat/>
    <w:rsid w:val="00291ADE"/>
    <w:rPr>
      <w:i/>
      <w:iCs/>
    </w:rPr>
  </w:style>
  <w:style w:type="character" w:styleId="Textoennegrita">
    <w:name w:val="Strong"/>
    <w:basedOn w:val="Fuentedeprrafopredeter"/>
    <w:uiPriority w:val="22"/>
    <w:qFormat/>
    <w:rsid w:val="00291ADE"/>
    <w:rPr>
      <w:b/>
      <w:bCs/>
    </w:rPr>
  </w:style>
  <w:style w:type="character" w:customStyle="1" w:styleId="EnlacedeInternet">
    <w:name w:val="Enlace de Internet"/>
    <w:rPr>
      <w:color w:val="000080"/>
      <w:u w:val="single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unhideWhenUsed/>
    <w:qFormat/>
    <w:rsid w:val="00291AD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Hipervnculo">
    <w:name w:val="Hyperlink"/>
    <w:basedOn w:val="Fuentedeprrafopredeter"/>
    <w:uiPriority w:val="99"/>
    <w:unhideWhenUsed/>
    <w:rsid w:val="00E32753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32753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4106F5"/>
    <w:pPr>
      <w:ind w:left="720"/>
      <w:contextualSpacing/>
    </w:p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159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5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.facebook.com/l.php?u=https%3A%2F%2Fx.com%2Fmonschlotthauer%3Fs%3D09%26fbclid%3DIwZXh0bgNhZW0CMTAAAR0Fq0oElp_LR0Bfd4756aV8Wq21Jo3OJxoUnXRloCiFoxtpKwgLD6S3guM_aem_VdPeIitX26hdyOVPVJ8yzg&amp;h=AT3VruaMO3KrTgU9CguMuhM7gDqx8Z0Fxt37aq7ncJMuOBeFT56PX1Pf-fVE3EGZKFfZb0A9KZikHUFi8cUURvyooetnK4-Ydzj7uWxwGpc6MPLsdp2fRndsKgFkAKg-iUnDA0ww5nFuq8ACHGY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l.facebook.com/l.php?u=https%3A%2F%2Fwa.me%2F541164585777%3Ffbclid%3DIwZXh0bgNhZW0CMTAAAR3nlo8fl3u8n7wHXeULA8sqxiHae41Y_cX9-YKOukCZ8QCKoQpuhBFbZAw_aem_Cwqrw1fWYFDaeRcQM-hOlQ&amp;h=AT3VruaMO3KrTgU9CguMuhM7gDqx8Z0Fxt37aq7ncJMuOBeFT56PX1Pf-fVE3EGZKFfZb0A9KZikHUFi8cUURvyooetnK4-Ydzj7uWxwGpc6MPLsdp2fRndsKgFkAKg-iUnDA0ww5nFuq8ACHGY" TargetMode="External"/><Relationship Id="rId12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zquierdasocialista.org.ar/2020/index.php/monica-schlotthauer" TargetMode="External"/><Relationship Id="rId11" Type="http://schemas.openxmlformats.org/officeDocument/2006/relationships/hyperlink" Target="https://www.izquierdasocialista.org.ar/2020/index.php/blog/comunicados-de-prensa/item/23760-diputada-schlotthauer-no-va-el-1-de-marzo-milei-es-una-estaf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.facebook.com/l.php?u=https%3A%2F%2Fwa.me%2F541160540129%3Ffbclid%3DIwZXh0bgNhZW0CMTAAAR0SVtZlQhax-iaSdT5d611cpIxTKOv_7R6PIDqQebWFSIxobgWqWp1qY8s_aem_gxlJK54XTFv30gubY8AhVw&amp;h=AT3VruaMO3KrTgU9CguMuhM7gDqx8Z0Fxt37aq7ncJMuOBeFT56PX1Pf-fVE3EGZKFfZb0A9KZikHUFi8cUURvyooetnK4-Ydzj7uWxwGpc6MPLsdp2fRndsKgFkAKg-iUnDA0ww5nFuq8ACHG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nstagram.com/monica.schlotthauer.diputada?igsh=MTlsZ3J1Zmp1aGt4bA==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473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Mailing de Prensa</cp:lastModifiedBy>
  <cp:revision>2</cp:revision>
  <dcterms:created xsi:type="dcterms:W3CDTF">2025-02-27T16:27:00Z</dcterms:created>
  <dcterms:modified xsi:type="dcterms:W3CDTF">2025-02-27T16:27:00Z</dcterms:modified>
  <dc:language>es-ES</dc:language>
</cp:coreProperties>
</file>