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E49464" w14:textId="77777777" w:rsidR="007500EC" w:rsidRDefault="007500EC" w:rsidP="005864D6">
      <w:pPr>
        <w:spacing w:beforeAutospacing="1" w:after="0" w:line="276" w:lineRule="auto"/>
        <w:outlineLvl w:val="1"/>
        <w:rPr>
          <w:rFonts w:ascii="Helvetica" w:eastAsia="Times New Roman" w:hAnsi="Helvetica" w:cs="Times New Roman"/>
          <w:b/>
          <w:bCs/>
          <w:color w:val="000000"/>
          <w:sz w:val="36"/>
          <w:szCs w:val="36"/>
          <w:lang w:val="es-ES" w:eastAsia="es-AR"/>
        </w:rPr>
      </w:pPr>
      <w:r w:rsidRPr="007500EC">
        <w:rPr>
          <w:rFonts w:ascii="Helvetica" w:eastAsia="Times New Roman" w:hAnsi="Helvetica" w:cs="Times New Roman"/>
          <w:b/>
          <w:bCs/>
          <w:color w:val="000000"/>
          <w:sz w:val="36"/>
          <w:szCs w:val="36"/>
          <w:lang w:val="es-ES" w:eastAsia="es-AR"/>
        </w:rPr>
        <w:t>Biblioteca Nacional</w:t>
      </w:r>
    </w:p>
    <w:p w14:paraId="4BDF245F" w14:textId="20671430" w:rsidR="00C269BA" w:rsidRDefault="007500EC" w:rsidP="00A31657">
      <w:pPr>
        <w:rPr>
          <w:rFonts w:ascii="Helvetica" w:eastAsia="Times New Roman" w:hAnsi="Helvetica" w:cs="Times New Roman"/>
          <w:b/>
          <w:bCs/>
          <w:i/>
          <w:iCs/>
          <w:color w:val="000000"/>
          <w:sz w:val="36"/>
          <w:szCs w:val="36"/>
          <w:lang w:eastAsia="es-AR"/>
        </w:rPr>
      </w:pPr>
      <w:r w:rsidRPr="007500EC">
        <w:rPr>
          <w:rFonts w:ascii="Helvetica" w:eastAsia="Times New Roman" w:hAnsi="Helvetica" w:cs="Times New Roman"/>
          <w:b/>
          <w:bCs/>
          <w:i/>
          <w:iCs/>
          <w:color w:val="000000"/>
          <w:sz w:val="36"/>
          <w:szCs w:val="36"/>
          <w:lang w:eastAsia="es-AR"/>
        </w:rPr>
        <w:t xml:space="preserve">Diputada </w:t>
      </w:r>
      <w:proofErr w:type="spellStart"/>
      <w:r w:rsidRPr="007500EC">
        <w:rPr>
          <w:rFonts w:ascii="Helvetica" w:eastAsia="Times New Roman" w:hAnsi="Helvetica" w:cs="Times New Roman"/>
          <w:b/>
          <w:bCs/>
          <w:i/>
          <w:iCs/>
          <w:color w:val="000000"/>
          <w:sz w:val="36"/>
          <w:szCs w:val="36"/>
          <w:lang w:eastAsia="es-AR"/>
        </w:rPr>
        <w:t>Trimarchi</w:t>
      </w:r>
      <w:proofErr w:type="spellEnd"/>
      <w:r w:rsidRPr="007500EC">
        <w:rPr>
          <w:rFonts w:ascii="Helvetica" w:eastAsia="Times New Roman" w:hAnsi="Helvetica" w:cs="Times New Roman"/>
          <w:b/>
          <w:bCs/>
          <w:i/>
          <w:iCs/>
          <w:color w:val="000000"/>
          <w:sz w:val="36"/>
          <w:szCs w:val="36"/>
          <w:lang w:eastAsia="es-AR"/>
        </w:rPr>
        <w:t xml:space="preserve"> presenta el libro “Mujeres trabajadoras y marxismo”</w:t>
      </w:r>
    </w:p>
    <w:p w14:paraId="2D7E2EC3" w14:textId="77777777" w:rsidR="007500EC" w:rsidRDefault="007500EC" w:rsidP="00A31657">
      <w:pPr>
        <w:rPr>
          <w:rFonts w:ascii="Helvetica" w:eastAsia="Calibri" w:hAnsi="Helvetica"/>
          <w:color w:val="000000"/>
          <w:sz w:val="24"/>
          <w:szCs w:val="24"/>
          <w:lang w:val="es-ES"/>
        </w:rPr>
      </w:pPr>
    </w:p>
    <w:p w14:paraId="2C53D6EE" w14:textId="38BBDBE3" w:rsidR="007500EC" w:rsidRPr="007500EC" w:rsidRDefault="007500EC" w:rsidP="007500EC">
      <w:pPr>
        <w:spacing w:before="52" w:after="52" w:line="276" w:lineRule="auto"/>
        <w:rPr>
          <w:rFonts w:ascii="Helvetica" w:eastAsia="Calibri" w:hAnsi="Helvetica"/>
          <w:color w:val="000000"/>
          <w:sz w:val="24"/>
          <w:szCs w:val="24"/>
          <w:lang w:val="es-ES"/>
        </w:rPr>
      </w:pPr>
      <w:r w:rsidRPr="007500EC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Este </w:t>
      </w:r>
      <w:r w:rsidRPr="007500EC">
        <w:rPr>
          <w:rFonts w:ascii="Helvetica" w:eastAsia="Calibri" w:hAnsi="Helvetica"/>
          <w:b/>
          <w:color w:val="000000"/>
          <w:sz w:val="24"/>
          <w:szCs w:val="24"/>
          <w:lang w:val="es-ES"/>
        </w:rPr>
        <w:t>jueves 24 de abril a las 18 horas en el salón “Museo de la lengua” de la Biblioteca Nacional</w:t>
      </w:r>
      <w:r w:rsidRPr="007500EC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 (Av. Las Heras 2555), la </w:t>
      </w:r>
      <w:r w:rsidRPr="007500EC">
        <w:rPr>
          <w:rFonts w:ascii="Helvetica" w:eastAsia="Calibri" w:hAnsi="Helvetica"/>
          <w:b/>
          <w:color w:val="000000"/>
          <w:sz w:val="24"/>
          <w:szCs w:val="24"/>
          <w:lang w:val="es-ES"/>
        </w:rPr>
        <w:t>diputada en CABA Mercedes Trimarchi</w:t>
      </w:r>
      <w:r w:rsidRPr="007500EC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 (Izquierda Socialista/FIT Unidad) </w:t>
      </w:r>
      <w:r w:rsidRPr="007500EC">
        <w:rPr>
          <w:rFonts w:ascii="Helvetica" w:eastAsia="Calibri" w:hAnsi="Helvetica"/>
          <w:b/>
          <w:color w:val="000000"/>
          <w:sz w:val="24"/>
          <w:szCs w:val="24"/>
          <w:lang w:val="es-ES"/>
        </w:rPr>
        <w:t xml:space="preserve">y candidata a renovar su banca en la lista junto a </w:t>
      </w:r>
      <w:proofErr w:type="spellStart"/>
      <w:r w:rsidRPr="007500EC">
        <w:rPr>
          <w:rFonts w:ascii="Helvetica" w:eastAsia="Calibri" w:hAnsi="Helvetica"/>
          <w:b/>
          <w:color w:val="000000"/>
          <w:sz w:val="24"/>
          <w:szCs w:val="24"/>
          <w:lang w:val="es-ES"/>
        </w:rPr>
        <w:t>Vanina</w:t>
      </w:r>
      <w:proofErr w:type="spellEnd"/>
      <w:r w:rsidRPr="007500EC">
        <w:rPr>
          <w:rFonts w:ascii="Helvetica" w:eastAsia="Calibri" w:hAnsi="Helvetica"/>
          <w:b/>
          <w:color w:val="000000"/>
          <w:sz w:val="24"/>
          <w:szCs w:val="24"/>
          <w:lang w:val="es-ES"/>
        </w:rPr>
        <w:t xml:space="preserve"> </w:t>
      </w:r>
      <w:proofErr w:type="spellStart"/>
      <w:r w:rsidRPr="007500EC">
        <w:rPr>
          <w:rFonts w:ascii="Helvetica" w:eastAsia="Calibri" w:hAnsi="Helvetica"/>
          <w:b/>
          <w:color w:val="000000"/>
          <w:sz w:val="24"/>
          <w:szCs w:val="24"/>
          <w:lang w:val="es-ES"/>
        </w:rPr>
        <w:t>Biasi</w:t>
      </w:r>
      <w:proofErr w:type="spellEnd"/>
      <w:r w:rsidRPr="007500EC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, presentará el libro </w:t>
      </w:r>
      <w:r w:rsidRPr="007500EC">
        <w:rPr>
          <w:rFonts w:ascii="Helvetica" w:eastAsia="Calibri" w:hAnsi="Helvetica"/>
          <w:b/>
          <w:i/>
          <w:color w:val="000000"/>
          <w:sz w:val="24"/>
          <w:szCs w:val="24"/>
          <w:lang w:val="es-ES"/>
        </w:rPr>
        <w:t>“</w:t>
      </w:r>
      <w:r w:rsidRPr="007500EC">
        <w:rPr>
          <w:rFonts w:ascii="Helvetica" w:eastAsia="Calibri" w:hAnsi="Helvetica"/>
          <w:b/>
          <w:i/>
          <w:color w:val="000000"/>
          <w:sz w:val="24"/>
          <w:szCs w:val="24"/>
          <w:lang w:val="es-ES"/>
        </w:rPr>
        <w:t>Mujeres trabajadoras y marxismo</w:t>
      </w:r>
      <w:r w:rsidRPr="007500EC">
        <w:rPr>
          <w:rFonts w:ascii="Helvetica" w:eastAsia="Calibri" w:hAnsi="Helvetica"/>
          <w:b/>
          <w:i/>
          <w:color w:val="000000"/>
          <w:sz w:val="24"/>
          <w:szCs w:val="24"/>
          <w:lang w:val="es-ES"/>
        </w:rPr>
        <w:t>”</w:t>
      </w:r>
      <w:r w:rsidRPr="007500EC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, junto a una de sus autoras </w:t>
      </w:r>
      <w:r w:rsidRPr="007500EC">
        <w:rPr>
          <w:rFonts w:ascii="Helvetica" w:eastAsia="Calibri" w:hAnsi="Helvetica"/>
          <w:b/>
          <w:color w:val="000000"/>
          <w:sz w:val="24"/>
          <w:szCs w:val="24"/>
          <w:lang w:val="es-ES"/>
        </w:rPr>
        <w:t xml:space="preserve">Mercedes </w:t>
      </w:r>
      <w:proofErr w:type="spellStart"/>
      <w:r w:rsidRPr="007500EC">
        <w:rPr>
          <w:rFonts w:ascii="Helvetica" w:eastAsia="Calibri" w:hAnsi="Helvetica"/>
          <w:b/>
          <w:color w:val="000000"/>
          <w:sz w:val="24"/>
          <w:szCs w:val="24"/>
          <w:lang w:val="es-ES"/>
        </w:rPr>
        <w:t>Petit</w:t>
      </w:r>
      <w:proofErr w:type="spellEnd"/>
      <w:r w:rsidRPr="007500EC">
        <w:rPr>
          <w:rFonts w:ascii="Helvetica" w:eastAsia="Calibri" w:hAnsi="Helvetica"/>
          <w:color w:val="000000"/>
          <w:sz w:val="24"/>
          <w:szCs w:val="24"/>
          <w:lang w:val="es-ES"/>
        </w:rPr>
        <w:t>.</w:t>
      </w:r>
    </w:p>
    <w:p w14:paraId="27692621" w14:textId="77777777" w:rsidR="007500EC" w:rsidRPr="007500EC" w:rsidRDefault="007500EC" w:rsidP="007500EC">
      <w:pPr>
        <w:spacing w:before="52" w:after="52" w:line="276" w:lineRule="auto"/>
        <w:rPr>
          <w:rFonts w:ascii="Helvetica" w:eastAsia="Calibri" w:hAnsi="Helvetica"/>
          <w:color w:val="000000"/>
          <w:sz w:val="24"/>
          <w:szCs w:val="24"/>
          <w:lang w:val="es-ES"/>
        </w:rPr>
      </w:pPr>
    </w:p>
    <w:p w14:paraId="07E88646" w14:textId="77777777" w:rsidR="007500EC" w:rsidRPr="007500EC" w:rsidRDefault="007500EC" w:rsidP="007500EC">
      <w:pPr>
        <w:spacing w:before="52" w:after="52" w:line="276" w:lineRule="auto"/>
        <w:rPr>
          <w:rFonts w:ascii="Helvetica" w:eastAsia="Calibri" w:hAnsi="Helvetica"/>
          <w:color w:val="000000"/>
          <w:sz w:val="24"/>
          <w:szCs w:val="24"/>
          <w:lang w:val="es-ES"/>
        </w:rPr>
      </w:pPr>
      <w:r w:rsidRPr="007500EC">
        <w:rPr>
          <w:rFonts w:ascii="Helvetica" w:eastAsia="Calibri" w:hAnsi="Helvetica"/>
          <w:b/>
          <w:color w:val="000000"/>
          <w:sz w:val="24"/>
          <w:szCs w:val="24"/>
          <w:lang w:val="es-ES"/>
        </w:rPr>
        <w:t>Mercedes Trimarchi</w:t>
      </w:r>
      <w:r w:rsidRPr="007500EC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 tiene una importante trayectoria dentro del movimiento feminista. Es fundadora de la agrupación </w:t>
      </w:r>
      <w:r w:rsidRPr="007500EC">
        <w:rPr>
          <w:rFonts w:ascii="Helvetica" w:eastAsia="Calibri" w:hAnsi="Helvetica"/>
          <w:b/>
          <w:i/>
          <w:color w:val="000000"/>
          <w:sz w:val="24"/>
          <w:szCs w:val="24"/>
          <w:lang w:val="es-ES"/>
        </w:rPr>
        <w:t>“</w:t>
      </w:r>
      <w:proofErr w:type="spellStart"/>
      <w:r w:rsidRPr="007500EC">
        <w:rPr>
          <w:rFonts w:ascii="Helvetica" w:eastAsia="Calibri" w:hAnsi="Helvetica"/>
          <w:b/>
          <w:i/>
          <w:color w:val="000000"/>
          <w:sz w:val="24"/>
          <w:szCs w:val="24"/>
          <w:lang w:val="es-ES"/>
        </w:rPr>
        <w:t>Isadora</w:t>
      </w:r>
      <w:proofErr w:type="spellEnd"/>
      <w:r w:rsidRPr="007500EC">
        <w:rPr>
          <w:rFonts w:ascii="Helvetica" w:eastAsia="Calibri" w:hAnsi="Helvetica"/>
          <w:b/>
          <w:i/>
          <w:color w:val="000000"/>
          <w:sz w:val="24"/>
          <w:szCs w:val="24"/>
          <w:lang w:val="es-ES"/>
        </w:rPr>
        <w:t xml:space="preserve"> mujeres en lucha”</w:t>
      </w:r>
      <w:r w:rsidRPr="007500EC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, e integrante de la </w:t>
      </w:r>
      <w:r w:rsidRPr="007500EC">
        <w:rPr>
          <w:rFonts w:ascii="Helvetica" w:eastAsia="Calibri" w:hAnsi="Helvetica"/>
          <w:b/>
          <w:i/>
          <w:color w:val="000000"/>
          <w:sz w:val="24"/>
          <w:szCs w:val="24"/>
          <w:lang w:val="es-ES"/>
        </w:rPr>
        <w:t>“Campaña nacional por el derecho al aborto”</w:t>
      </w:r>
      <w:r w:rsidRPr="007500EC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 teniendo un rol importante en las movilizaciones que finalmente lograron la legalización en 2020. </w:t>
      </w:r>
    </w:p>
    <w:p w14:paraId="7E73ED70" w14:textId="77777777" w:rsidR="007500EC" w:rsidRPr="007500EC" w:rsidRDefault="007500EC" w:rsidP="007500EC">
      <w:pPr>
        <w:spacing w:before="52" w:after="52" w:line="276" w:lineRule="auto"/>
        <w:rPr>
          <w:rFonts w:ascii="Helvetica" w:eastAsia="Calibri" w:hAnsi="Helvetica"/>
          <w:color w:val="000000"/>
          <w:sz w:val="24"/>
          <w:szCs w:val="24"/>
          <w:lang w:val="es-ES"/>
        </w:rPr>
      </w:pPr>
    </w:p>
    <w:p w14:paraId="4068E2DD" w14:textId="77777777" w:rsidR="007500EC" w:rsidRPr="007500EC" w:rsidRDefault="007500EC" w:rsidP="007500EC">
      <w:pPr>
        <w:spacing w:before="52" w:after="52" w:line="276" w:lineRule="auto"/>
        <w:rPr>
          <w:rFonts w:ascii="Helvetica" w:eastAsia="Calibri" w:hAnsi="Helvetica"/>
          <w:color w:val="000000"/>
          <w:sz w:val="24"/>
          <w:szCs w:val="24"/>
          <w:lang w:val="es-ES"/>
        </w:rPr>
      </w:pPr>
      <w:r w:rsidRPr="007500EC">
        <w:rPr>
          <w:rFonts w:ascii="Helvetica" w:eastAsia="Calibri" w:hAnsi="Helvetica"/>
          <w:b/>
          <w:color w:val="000000"/>
          <w:sz w:val="24"/>
          <w:szCs w:val="24"/>
          <w:lang w:val="es-ES"/>
        </w:rPr>
        <w:t>Trimarchi</w:t>
      </w:r>
      <w:r w:rsidRPr="007500EC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 escribió el prólogo de esta reedición, aportando una mirada actualizada de los debates del feminismo. </w:t>
      </w:r>
    </w:p>
    <w:p w14:paraId="12D417D2" w14:textId="77777777" w:rsidR="007500EC" w:rsidRPr="007500EC" w:rsidRDefault="007500EC" w:rsidP="007500EC">
      <w:pPr>
        <w:spacing w:before="52" w:after="52" w:line="276" w:lineRule="auto"/>
        <w:rPr>
          <w:rFonts w:ascii="Helvetica" w:eastAsia="Calibri" w:hAnsi="Helvetica"/>
          <w:color w:val="000000"/>
          <w:sz w:val="24"/>
          <w:szCs w:val="24"/>
          <w:lang w:val="es-ES"/>
        </w:rPr>
      </w:pPr>
    </w:p>
    <w:p w14:paraId="7B8A80A6" w14:textId="127FD7B1" w:rsidR="00A31657" w:rsidRDefault="007500EC" w:rsidP="007500EC">
      <w:pPr>
        <w:spacing w:before="52" w:after="52" w:line="276" w:lineRule="auto"/>
        <w:rPr>
          <w:rFonts w:ascii="Helvetica" w:eastAsia="Calibri" w:hAnsi="Helvetica"/>
          <w:color w:val="000000"/>
          <w:sz w:val="24"/>
          <w:szCs w:val="24"/>
          <w:lang w:val="es-ES"/>
        </w:rPr>
      </w:pPr>
      <w:r w:rsidRPr="007500EC">
        <w:rPr>
          <w:rFonts w:ascii="Helvetica" w:eastAsia="Calibri" w:hAnsi="Helvetica"/>
          <w:i/>
          <w:color w:val="000000"/>
          <w:sz w:val="24"/>
          <w:szCs w:val="24"/>
          <w:lang w:val="es-ES"/>
        </w:rPr>
        <w:t xml:space="preserve">“El libro Mujeres trabajadoras y marxismo es un aporte fundamental para los debates históricos y actuales del feminismo. Más aún cuando las mujeres y disidencias sufrimos ataques constantes de personajes de ultraderecha como Javier Milei en Argentina o Donald </w:t>
      </w:r>
      <w:proofErr w:type="spellStart"/>
      <w:r w:rsidRPr="007500EC">
        <w:rPr>
          <w:rFonts w:ascii="Helvetica" w:eastAsia="Calibri" w:hAnsi="Helvetica"/>
          <w:i/>
          <w:color w:val="000000"/>
          <w:sz w:val="24"/>
          <w:szCs w:val="24"/>
          <w:lang w:val="es-ES"/>
        </w:rPr>
        <w:t>Trump</w:t>
      </w:r>
      <w:proofErr w:type="spellEnd"/>
      <w:r w:rsidRPr="007500EC">
        <w:rPr>
          <w:rFonts w:ascii="Helvetica" w:eastAsia="Calibri" w:hAnsi="Helvetica"/>
          <w:i/>
          <w:color w:val="000000"/>
          <w:sz w:val="24"/>
          <w:szCs w:val="24"/>
          <w:lang w:val="es-ES"/>
        </w:rPr>
        <w:t xml:space="preserve"> en EEUU. Lucha que seguiremos desarrollando en las calles y en las elecciones, llamando a tener para ello más diputadas y diputados del Frente de Izquierda Unidad</w:t>
      </w:r>
      <w:r w:rsidRPr="007500EC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”, dijo </w:t>
      </w:r>
      <w:r w:rsidRPr="007500EC">
        <w:rPr>
          <w:rFonts w:ascii="Helvetica" w:eastAsia="Calibri" w:hAnsi="Helvetica"/>
          <w:b/>
          <w:color w:val="000000"/>
          <w:sz w:val="24"/>
          <w:szCs w:val="24"/>
          <w:lang w:val="es-ES"/>
        </w:rPr>
        <w:t>Trimarchi</w:t>
      </w:r>
      <w:r w:rsidRPr="007500EC">
        <w:rPr>
          <w:rFonts w:ascii="Helvetica" w:eastAsia="Calibri" w:hAnsi="Helvetica"/>
          <w:color w:val="000000"/>
          <w:sz w:val="24"/>
          <w:szCs w:val="24"/>
          <w:lang w:val="es-ES"/>
        </w:rPr>
        <w:t>.</w:t>
      </w:r>
    </w:p>
    <w:p w14:paraId="4D8265B6" w14:textId="77777777" w:rsidR="007500EC" w:rsidRDefault="007500EC" w:rsidP="007500EC">
      <w:pPr>
        <w:spacing w:before="52" w:after="52" w:line="276" w:lineRule="auto"/>
        <w:rPr>
          <w:rFonts w:ascii="Helvetica" w:hAnsi="Helvetica"/>
          <w:b/>
          <w:bCs/>
          <w:color w:val="000000"/>
          <w:sz w:val="24"/>
          <w:szCs w:val="24"/>
        </w:rPr>
      </w:pPr>
    </w:p>
    <w:p w14:paraId="1DC1A929" w14:textId="4E85BC02" w:rsidR="005B3C4E" w:rsidRDefault="00CA4685" w:rsidP="00D66E5E">
      <w:pPr>
        <w:spacing w:before="52" w:after="52" w:line="276" w:lineRule="auto"/>
        <w:rPr>
          <w:rFonts w:ascii="Helvetica" w:hAnsi="Helvetica"/>
          <w:sz w:val="24"/>
          <w:szCs w:val="24"/>
        </w:rPr>
      </w:pPr>
      <w:r>
        <w:rPr>
          <w:rFonts w:ascii="Helvetica" w:hAnsi="Helvetica"/>
          <w:b/>
          <w:bCs/>
          <w:color w:val="000000"/>
          <w:sz w:val="24"/>
          <w:szCs w:val="24"/>
        </w:rPr>
        <w:t>Contacto:</w:t>
      </w:r>
    </w:p>
    <w:p w14:paraId="57D1E2A4" w14:textId="33B45B64" w:rsidR="003C4FDB" w:rsidRDefault="00051662">
      <w:pPr>
        <w:spacing w:before="52" w:after="52" w:line="276" w:lineRule="auto"/>
        <w:rPr>
          <w:rFonts w:ascii="Helvetica" w:hAnsi="Helvetica"/>
          <w:color w:val="000000"/>
          <w:sz w:val="24"/>
          <w:szCs w:val="24"/>
        </w:rPr>
      </w:pPr>
      <w:hyperlink r:id="rId4" w:history="1">
        <w:r w:rsidR="00A47AD4" w:rsidRPr="0000684D">
          <w:rPr>
            <w:rStyle w:val="Hipervnculo"/>
            <w:rFonts w:ascii="Helvetica" w:hAnsi="Helvetica"/>
            <w:sz w:val="24"/>
            <w:szCs w:val="24"/>
          </w:rPr>
          <w:t xml:space="preserve">Mercedes </w:t>
        </w:r>
        <w:proofErr w:type="spellStart"/>
        <w:r w:rsidR="00A47AD4" w:rsidRPr="0000684D">
          <w:rPr>
            <w:rStyle w:val="Hipervnculo"/>
            <w:rFonts w:ascii="Helvetica" w:hAnsi="Helvetica"/>
            <w:sz w:val="24"/>
            <w:szCs w:val="24"/>
          </w:rPr>
          <w:t>Trimarchi</w:t>
        </w:r>
        <w:proofErr w:type="spellEnd"/>
      </w:hyperlink>
      <w:r w:rsidR="00A47AD4">
        <w:rPr>
          <w:rFonts w:ascii="Helvetica" w:hAnsi="Helvetica"/>
          <w:color w:val="000000"/>
          <w:sz w:val="24"/>
          <w:szCs w:val="24"/>
        </w:rPr>
        <w:t xml:space="preserve">: </w:t>
      </w:r>
      <w:r w:rsidR="00A47AD4" w:rsidRPr="00A47AD4">
        <w:rPr>
          <w:rFonts w:ascii="Helvetica" w:hAnsi="Helvetica"/>
          <w:color w:val="000000"/>
          <w:sz w:val="24"/>
          <w:szCs w:val="24"/>
        </w:rPr>
        <w:t>11 5956-1007</w:t>
      </w:r>
    </w:p>
    <w:p w14:paraId="240FFF86" w14:textId="77777777" w:rsidR="00A31657" w:rsidRPr="00A31657" w:rsidRDefault="00A31657" w:rsidP="00A31657">
      <w:pPr>
        <w:spacing w:before="52" w:after="52" w:line="276" w:lineRule="auto"/>
        <w:rPr>
          <w:rFonts w:ascii="Helvetica" w:hAnsi="Helvetica"/>
          <w:color w:val="000000"/>
          <w:sz w:val="24"/>
          <w:szCs w:val="24"/>
        </w:rPr>
      </w:pPr>
      <w:r w:rsidRPr="00A31657">
        <w:rPr>
          <w:rFonts w:ascii="Helvetica" w:hAnsi="Helvetica"/>
          <w:color w:val="000000"/>
          <w:sz w:val="24"/>
          <w:szCs w:val="24"/>
        </w:rPr>
        <w:t>X: @</w:t>
      </w:r>
      <w:proofErr w:type="spellStart"/>
      <w:r w:rsidRPr="00A31657">
        <w:rPr>
          <w:rFonts w:ascii="Helvetica" w:hAnsi="Helvetica"/>
          <w:color w:val="000000"/>
          <w:sz w:val="24"/>
          <w:szCs w:val="24"/>
        </w:rPr>
        <w:t>MercedesTrimar</w:t>
      </w:r>
      <w:proofErr w:type="spellEnd"/>
    </w:p>
    <w:p w14:paraId="25376B39" w14:textId="14CA6E75" w:rsidR="00A31657" w:rsidRPr="00154F9B" w:rsidRDefault="00A31657" w:rsidP="00A31657">
      <w:pPr>
        <w:spacing w:before="52" w:after="52" w:line="276" w:lineRule="auto"/>
        <w:rPr>
          <w:rFonts w:ascii="Helvetica" w:hAnsi="Helvetica"/>
          <w:color w:val="000000"/>
          <w:sz w:val="24"/>
          <w:szCs w:val="24"/>
        </w:rPr>
      </w:pPr>
      <w:r w:rsidRPr="00A31657">
        <w:rPr>
          <w:rFonts w:ascii="Helvetica" w:hAnsi="Helvetica"/>
          <w:color w:val="000000"/>
          <w:sz w:val="24"/>
          <w:szCs w:val="24"/>
        </w:rPr>
        <w:t xml:space="preserve">IG: </w:t>
      </w:r>
      <w:proofErr w:type="spellStart"/>
      <w:r w:rsidRPr="00A31657">
        <w:rPr>
          <w:rFonts w:ascii="Helvetica" w:hAnsi="Helvetica"/>
          <w:color w:val="000000"/>
          <w:sz w:val="24"/>
          <w:szCs w:val="24"/>
        </w:rPr>
        <w:t>MercedesTrimarchi</w:t>
      </w:r>
      <w:proofErr w:type="spellEnd"/>
    </w:p>
    <w:p w14:paraId="7B18A648" w14:textId="46D8EF54" w:rsidR="00B84D79" w:rsidRDefault="00CA4685" w:rsidP="003C4FDB">
      <w:pPr>
        <w:spacing w:before="52" w:after="52" w:line="276" w:lineRule="auto"/>
        <w:rPr>
          <w:rStyle w:val="Hipervnculo"/>
          <w:rFonts w:ascii="Helvetica" w:hAnsi="Helvetica"/>
          <w:sz w:val="24"/>
          <w:szCs w:val="24"/>
        </w:rPr>
      </w:pPr>
      <w:r>
        <w:rPr>
          <w:rFonts w:ascii="Helvetica" w:hAnsi="Helvetica"/>
          <w:color w:val="000000"/>
          <w:sz w:val="24"/>
          <w:szCs w:val="24"/>
        </w:rPr>
        <w:t xml:space="preserve">Prensa de Izquierda Socialista: </w:t>
      </w:r>
      <w:hyperlink r:id="rId5" w:history="1">
        <w:r w:rsidRPr="00154F9B">
          <w:rPr>
            <w:rStyle w:val="Hipervnculo"/>
            <w:rFonts w:ascii="Helvetica" w:hAnsi="Helvetica"/>
            <w:sz w:val="24"/>
            <w:szCs w:val="24"/>
          </w:rPr>
          <w:t>11 6054-0129</w:t>
        </w:r>
      </w:hyperlink>
    </w:p>
    <w:p w14:paraId="0B6246CE" w14:textId="77777777" w:rsidR="00606C74" w:rsidRDefault="00606C74" w:rsidP="003C4FDB">
      <w:pPr>
        <w:spacing w:before="52" w:after="52" w:line="276" w:lineRule="auto"/>
        <w:rPr>
          <w:rFonts w:ascii="Helvetica" w:hAnsi="Helvetica"/>
          <w:color w:val="000000"/>
          <w:sz w:val="24"/>
          <w:szCs w:val="24"/>
        </w:rPr>
      </w:pPr>
    </w:p>
    <w:p w14:paraId="246057E8" w14:textId="05AFAE5A" w:rsidR="005B3C4E" w:rsidRDefault="00CA4685" w:rsidP="003C4FDB">
      <w:pPr>
        <w:spacing w:before="52" w:after="52" w:line="276" w:lineRule="auto"/>
        <w:rPr>
          <w:rFonts w:ascii="Helvetica" w:hAnsi="Helvetica"/>
          <w:b/>
          <w:sz w:val="24"/>
          <w:szCs w:val="24"/>
        </w:rPr>
      </w:pPr>
      <w:r>
        <w:rPr>
          <w:rFonts w:ascii="Helvetica" w:hAnsi="Helvetica"/>
          <w:color w:val="000000"/>
          <w:sz w:val="24"/>
          <w:szCs w:val="24"/>
        </w:rPr>
        <w:t>Comunicado</w:t>
      </w:r>
      <w:r w:rsidR="00BB0C32">
        <w:rPr>
          <w:rFonts w:ascii="Helvetica" w:hAnsi="Helvetica"/>
          <w:color w:val="000000"/>
          <w:sz w:val="24"/>
          <w:szCs w:val="24"/>
        </w:rPr>
        <w:t xml:space="preserve"> </w:t>
      </w:r>
      <w:hyperlink r:id="rId6" w:history="1">
        <w:r w:rsidR="00BB0C32" w:rsidRPr="00051662">
          <w:rPr>
            <w:rStyle w:val="Hipervnculo"/>
            <w:rFonts w:ascii="Helvetica" w:hAnsi="Helvetica"/>
            <w:b/>
            <w:sz w:val="24"/>
            <w:szCs w:val="24"/>
          </w:rPr>
          <w:t>AQUÍ</w:t>
        </w:r>
      </w:hyperlink>
      <w:bookmarkStart w:id="0" w:name="_GoBack"/>
      <w:bookmarkEnd w:id="0"/>
    </w:p>
    <w:p w14:paraId="7EDFF779" w14:textId="7125EB65" w:rsidR="00501557" w:rsidRDefault="00501557" w:rsidP="003C4FDB">
      <w:pPr>
        <w:spacing w:before="52" w:after="52" w:line="276" w:lineRule="auto"/>
        <w:rPr>
          <w:rFonts w:ascii="Helvetica" w:hAnsi="Helvetica"/>
          <w:b/>
          <w:sz w:val="24"/>
          <w:szCs w:val="24"/>
        </w:rPr>
      </w:pPr>
    </w:p>
    <w:p w14:paraId="56C46711" w14:textId="5F55C7DB" w:rsidR="00501557" w:rsidRDefault="00501557" w:rsidP="003C4FDB">
      <w:pPr>
        <w:spacing w:before="52" w:after="52" w:line="276" w:lineRule="auto"/>
        <w:rPr>
          <w:rFonts w:ascii="Helvetica" w:hAnsi="Helvetica"/>
          <w:color w:val="000000"/>
          <w:sz w:val="24"/>
          <w:szCs w:val="24"/>
        </w:rPr>
      </w:pPr>
    </w:p>
    <w:p w14:paraId="24B02967" w14:textId="179567E0" w:rsidR="003000F2" w:rsidRDefault="007500EC" w:rsidP="003C4FDB">
      <w:pPr>
        <w:spacing w:before="52" w:after="52" w:line="276" w:lineRule="auto"/>
        <w:rPr>
          <w:rFonts w:ascii="Helvetica" w:hAnsi="Helvetica"/>
          <w:color w:val="000000"/>
          <w:sz w:val="24"/>
          <w:szCs w:val="24"/>
        </w:rPr>
      </w:pPr>
      <w:r>
        <w:rPr>
          <w:rFonts w:ascii="Helvetica" w:hAnsi="Helvetica"/>
          <w:noProof/>
          <w:color w:val="000000"/>
          <w:sz w:val="24"/>
          <w:szCs w:val="24"/>
          <w:lang w:val="es-ES" w:eastAsia="es-ES"/>
        </w:rPr>
        <w:lastRenderedPageBreak/>
        <w:drawing>
          <wp:inline distT="0" distB="0" distL="0" distR="0" wp14:anchorId="59BECA86" wp14:editId="4F16830B">
            <wp:extent cx="5400040" cy="540004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putada Trimarchi presenta el libro Mujeres trabajadoras y marxism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B5A77" w14:textId="2DAE150A" w:rsidR="0074160B" w:rsidRDefault="00501557" w:rsidP="003C4FDB">
      <w:pPr>
        <w:spacing w:before="52" w:after="52" w:line="276" w:lineRule="auto"/>
      </w:pPr>
      <w:r>
        <w:rPr>
          <w:noProof/>
          <w:lang w:val="es-ES" w:eastAsia="es-ES"/>
        </w:rPr>
        <w:lastRenderedPageBreak/>
        <w:drawing>
          <wp:inline distT="0" distB="0" distL="0" distR="0" wp14:anchorId="1C45A8A5" wp14:editId="5068004D">
            <wp:extent cx="5400040" cy="54000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putada Mercedes Trimarch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9E485" w14:textId="6F9D1F6F" w:rsidR="007500EC" w:rsidRDefault="007500EC" w:rsidP="003C4FDB">
      <w:pPr>
        <w:spacing w:before="52" w:after="52" w:line="276" w:lineRule="auto"/>
      </w:pPr>
    </w:p>
    <w:p w14:paraId="79CBE0CE" w14:textId="3EC55FD5" w:rsidR="007500EC" w:rsidRDefault="007500EC" w:rsidP="003C4FDB">
      <w:pPr>
        <w:spacing w:before="52" w:after="52" w:line="276" w:lineRule="auto"/>
      </w:pPr>
      <w:r>
        <w:rPr>
          <w:noProof/>
          <w:lang w:val="es-ES" w:eastAsia="es-ES"/>
        </w:rPr>
        <w:lastRenderedPageBreak/>
        <w:drawing>
          <wp:inline distT="0" distB="0" distL="0" distR="0" wp14:anchorId="34FA5256" wp14:editId="4AE2B012">
            <wp:extent cx="5400040" cy="67500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ly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75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00EC">
      <w:pgSz w:w="11906" w:h="16838"/>
      <w:pgMar w:top="1417" w:right="1701" w:bottom="1417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3C4E"/>
    <w:rsid w:val="00000281"/>
    <w:rsid w:val="0000684D"/>
    <w:rsid w:val="00037AB5"/>
    <w:rsid w:val="00043F26"/>
    <w:rsid w:val="00051662"/>
    <w:rsid w:val="001541D3"/>
    <w:rsid w:val="00154F9B"/>
    <w:rsid w:val="00252B9D"/>
    <w:rsid w:val="003000F2"/>
    <w:rsid w:val="00303205"/>
    <w:rsid w:val="00365816"/>
    <w:rsid w:val="003C4FDB"/>
    <w:rsid w:val="004629C1"/>
    <w:rsid w:val="00501557"/>
    <w:rsid w:val="00513564"/>
    <w:rsid w:val="005864D6"/>
    <w:rsid w:val="005B3C4E"/>
    <w:rsid w:val="005B6EC4"/>
    <w:rsid w:val="005F44BC"/>
    <w:rsid w:val="0060562D"/>
    <w:rsid w:val="00606C74"/>
    <w:rsid w:val="006A0C89"/>
    <w:rsid w:val="0074160B"/>
    <w:rsid w:val="007500EC"/>
    <w:rsid w:val="007B4A92"/>
    <w:rsid w:val="007F71DD"/>
    <w:rsid w:val="00816B3B"/>
    <w:rsid w:val="008173FB"/>
    <w:rsid w:val="00823D01"/>
    <w:rsid w:val="00973728"/>
    <w:rsid w:val="00A31657"/>
    <w:rsid w:val="00A47AD4"/>
    <w:rsid w:val="00AC46D5"/>
    <w:rsid w:val="00B05922"/>
    <w:rsid w:val="00B84D79"/>
    <w:rsid w:val="00BA288C"/>
    <w:rsid w:val="00BB0C32"/>
    <w:rsid w:val="00C12054"/>
    <w:rsid w:val="00C269BA"/>
    <w:rsid w:val="00C85641"/>
    <w:rsid w:val="00C905A2"/>
    <w:rsid w:val="00CA4685"/>
    <w:rsid w:val="00D339F1"/>
    <w:rsid w:val="00D66E5E"/>
    <w:rsid w:val="00DF556D"/>
    <w:rsid w:val="00E11F3E"/>
    <w:rsid w:val="00E85D99"/>
    <w:rsid w:val="00EA6371"/>
    <w:rsid w:val="00EB3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276B08"/>
  <w15:docId w15:val="{50FD5F2E-9A87-48D4-8B67-265280AE7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paragraph" w:styleId="Ttulo2">
    <w:name w:val="heading 2"/>
    <w:basedOn w:val="Normal"/>
    <w:link w:val="Ttulo2Car"/>
    <w:uiPriority w:val="9"/>
    <w:qFormat/>
    <w:rsid w:val="00291ADE"/>
    <w:pPr>
      <w:spacing w:beforeAutospacing="1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qFormat/>
    <w:rsid w:val="00291ADE"/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customStyle="1" w:styleId="Destacado">
    <w:name w:val="Destacado"/>
    <w:basedOn w:val="Fuentedeprrafopredeter"/>
    <w:uiPriority w:val="20"/>
    <w:qFormat/>
    <w:rsid w:val="00291ADE"/>
    <w:rPr>
      <w:i/>
      <w:iCs/>
    </w:rPr>
  </w:style>
  <w:style w:type="character" w:styleId="Textoennegrita">
    <w:name w:val="Strong"/>
    <w:basedOn w:val="Fuentedeprrafopredeter"/>
    <w:uiPriority w:val="22"/>
    <w:qFormat/>
    <w:rsid w:val="00291ADE"/>
    <w:rPr>
      <w:b/>
      <w:bCs/>
    </w:rPr>
  </w:style>
  <w:style w:type="character" w:customStyle="1" w:styleId="EnlacedeInternet">
    <w:name w:val="Enlace de Internet"/>
    <w:rPr>
      <w:color w:val="000080"/>
      <w:u w:val="single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NormalWeb">
    <w:name w:val="Normal (Web)"/>
    <w:basedOn w:val="Normal"/>
    <w:uiPriority w:val="99"/>
    <w:semiHidden/>
    <w:unhideWhenUsed/>
    <w:qFormat/>
    <w:rsid w:val="00291AD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">
    <w:name w:val="Hyperlink"/>
    <w:basedOn w:val="Fuentedeprrafopredeter"/>
    <w:uiPriority w:val="99"/>
    <w:unhideWhenUsed/>
    <w:rsid w:val="00D66E5E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66E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zquierdasocialista.org.ar/2020/index.php/blog/comunicados-de-prensa/item/23916-biblioteca-nacional-diputada-trimarchi-presenta-el-libro-mujeres-trabajadoras-y-marxismo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l.facebook.com/l.php?u=https%3A%2F%2Fwa.me%2F541160540129%3Ffbclid%3DIwZXh0bgNhZW0CMTAAAR0SVtZlQhax-iaSdT5d611cpIxTKOv_7R6PIDqQebWFSIxobgWqWp1qY8s_aem_gxlJK54XTFv30gubY8AhVw&amp;h=AT3VruaMO3KrTgU9CguMuhM7gDqx8Z0Fxt37aq7ncJMuOBeFT56PX1Pf-fVE3EGZKFfZb0A9KZikHUFi8cUURvyooetnK4-Ydzj7uWxwGpc6MPLsdp2fRndsKgFkAKg-iUnDA0ww5nFuq8ACHGY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zquierdasocialista.org.ar/2020/index.php/mercedes-trimarchi" TargetMode="Externa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324</Words>
  <Characters>1783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dc:description/>
  <cp:lastModifiedBy>fran</cp:lastModifiedBy>
  <cp:revision>2</cp:revision>
  <dcterms:created xsi:type="dcterms:W3CDTF">2025-04-23T14:56:00Z</dcterms:created>
  <dcterms:modified xsi:type="dcterms:W3CDTF">2025-04-23T14:56:00Z</dcterms:modified>
  <dc:language>es-ES</dc:language>
</cp:coreProperties>
</file>