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eading=h.gjdgxs" w:colFirst="0" w:colLast="0"/>
    <w:bookmarkEnd w:id="0"/>
    <w:p w14:paraId="0B282B5F" w14:textId="77777777" w:rsidR="00525298" w:rsidRDefault="00525298">
      <w:pPr>
        <w:rPr>
          <w:rFonts w:ascii="Arial" w:eastAsia="Arial" w:hAnsi="Arial" w:cs="Arial"/>
        </w:rPr>
      </w:pPr>
      <w:r>
        <w:rPr>
          <w:rFonts w:ascii="Arial" w:eastAsia="Arial" w:hAnsi="Arial" w:cs="Arial"/>
        </w:rPr>
        <w:object w:dxaOrig="8655" w:dyaOrig="1215" w14:anchorId="079DA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32.75pt;height:60.75pt;visibility:visible" o:ole="">
            <v:imagedata r:id="rId4" o:title=""/>
          </v:shape>
          <o:OLEObject Type="Embed" ProgID="StaticMetafile" ShapeID="Object 1" DrawAspect="Content" ObjectID="_1801557056" r:id="rId5"/>
        </w:object>
      </w:r>
    </w:p>
    <w:p w14:paraId="477D0142" w14:textId="1C733796" w:rsidR="00DB7B74" w:rsidRDefault="00DB7B74">
      <w:proofErr w:type="gramStart"/>
      <w:r>
        <w:t>::</w:t>
      </w:r>
      <w:proofErr w:type="gramEnd"/>
      <w:r>
        <w:t>Dos listas competirán por la conducción de CONADU Histórica::</w:t>
      </w:r>
    </w:p>
    <w:p w14:paraId="2A46B02C" w14:textId="77777777" w:rsidR="00DB7B74" w:rsidRDefault="00DB7B74"/>
    <w:p w14:paraId="16985FFC" w14:textId="0D8E61B2" w:rsidR="00DB7B74" w:rsidRDefault="00DB7B74">
      <w:r>
        <w:t xml:space="preserve">Este jueves 19 de febrero, la Junta Electoral de CONADU Histórica, oficializó las dos listas que se presentaron para la renovación de la Mesa Ejecutiva Nacional de esta federación de docentes de las Universidades Nacionales. </w:t>
      </w:r>
    </w:p>
    <w:p w14:paraId="4679C6A9" w14:textId="6063CA65" w:rsidR="00DB7B74" w:rsidRDefault="00DB7B74">
      <w:r>
        <w:t>Por un lado, competirá la Lista 6 “Multicolor” que lleva como candidato a secretario general al docente de la Universidad de Buenos Aires, Antonio Roselló; y como secretaria adjunta a Anahí Rodríguez de la Universidad Nacional de Tucumán.</w:t>
      </w:r>
    </w:p>
    <w:p w14:paraId="2CB39321" w14:textId="73C6F260" w:rsidR="00DB7B74" w:rsidRDefault="00DB7B74">
      <w:r>
        <w:t xml:space="preserve">En segundo lugar, se presentó la Lista 1 </w:t>
      </w:r>
      <w:r w:rsidRPr="00DB7B74">
        <w:t>“Frente por la Unidad de la Docencia de las Universidades Nacionales”</w:t>
      </w:r>
      <w:r>
        <w:t xml:space="preserve"> que buscará que Francisca Staiti de la Universidad Nacional de Cuyo y Oscar Vallejos, de la Universidad Nacional de Litoral renueven al frente de la federación. </w:t>
      </w:r>
    </w:p>
    <w:p w14:paraId="72679732" w14:textId="06ADCB6B" w:rsidR="004C1256" w:rsidRDefault="004C1256" w:rsidP="004C1256">
      <w:r>
        <w:t xml:space="preserve">Las elecciones se llevarán adelante del </w:t>
      </w:r>
      <w:r>
        <w:t>31 de marzo al 4 de abril en las asociaciones de base</w:t>
      </w:r>
      <w:r>
        <w:t xml:space="preserve"> y concluirán el 8 </w:t>
      </w:r>
      <w:r>
        <w:t xml:space="preserve">de abril </w:t>
      </w:r>
      <w:r>
        <w:t>en el</w:t>
      </w:r>
      <w:r>
        <w:t xml:space="preserve"> Congreso Ordinario</w:t>
      </w:r>
      <w:r>
        <w:t xml:space="preserve"> que tendrá lugar en la sede nacional de la Federación (Sarandí 1226, CABA).</w:t>
      </w:r>
    </w:p>
    <w:p w14:paraId="3AE295B6" w14:textId="1BC84E5E" w:rsidR="004C1256" w:rsidRDefault="004C1256" w:rsidP="004C1256"/>
    <w:p w14:paraId="55AD1F76" w14:textId="450A3428" w:rsidR="004C1256" w:rsidRDefault="004C1256" w:rsidP="004C1256">
      <w:r>
        <w:t>CONADU Histórica – CTA Autónoma</w:t>
      </w:r>
    </w:p>
    <w:sectPr w:rsidR="004C1256" w:rsidSect="0052529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4"/>
    <w:rsid w:val="004C1256"/>
    <w:rsid w:val="00525298"/>
    <w:rsid w:val="00947FB2"/>
    <w:rsid w:val="00DB7B74"/>
    <w:rsid w:val="00E76C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BA88"/>
  <w15:chartTrackingRefBased/>
  <w15:docId w15:val="{40DD503C-0E25-4716-9D0C-4C31AB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7B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B7B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B7B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B7B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B7B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B7B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7B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7B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7B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B7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B7B7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B7B7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B7B7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B7B7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B7B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7B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7B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7B74"/>
    <w:rPr>
      <w:rFonts w:eastAsiaTheme="majorEastAsia" w:cstheme="majorBidi"/>
      <w:color w:val="272727" w:themeColor="text1" w:themeTint="D8"/>
    </w:rPr>
  </w:style>
  <w:style w:type="paragraph" w:styleId="Ttulo">
    <w:name w:val="Title"/>
    <w:basedOn w:val="Normal"/>
    <w:next w:val="Normal"/>
    <w:link w:val="TtuloCar"/>
    <w:uiPriority w:val="10"/>
    <w:qFormat/>
    <w:rsid w:val="00DB7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7B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7B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7B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7B74"/>
    <w:pPr>
      <w:spacing w:before="160"/>
      <w:jc w:val="center"/>
    </w:pPr>
    <w:rPr>
      <w:i/>
      <w:iCs/>
      <w:color w:val="404040" w:themeColor="text1" w:themeTint="BF"/>
    </w:rPr>
  </w:style>
  <w:style w:type="character" w:customStyle="1" w:styleId="CitaCar">
    <w:name w:val="Cita Car"/>
    <w:basedOn w:val="Fuentedeprrafopredeter"/>
    <w:link w:val="Cita"/>
    <w:uiPriority w:val="29"/>
    <w:rsid w:val="00DB7B74"/>
    <w:rPr>
      <w:i/>
      <w:iCs/>
      <w:color w:val="404040" w:themeColor="text1" w:themeTint="BF"/>
    </w:rPr>
  </w:style>
  <w:style w:type="paragraph" w:styleId="Prrafodelista">
    <w:name w:val="List Paragraph"/>
    <w:basedOn w:val="Normal"/>
    <w:uiPriority w:val="34"/>
    <w:qFormat/>
    <w:rsid w:val="00DB7B74"/>
    <w:pPr>
      <w:ind w:left="720"/>
      <w:contextualSpacing/>
    </w:pPr>
  </w:style>
  <w:style w:type="character" w:styleId="nfasisintenso">
    <w:name w:val="Intense Emphasis"/>
    <w:basedOn w:val="Fuentedeprrafopredeter"/>
    <w:uiPriority w:val="21"/>
    <w:qFormat/>
    <w:rsid w:val="00DB7B74"/>
    <w:rPr>
      <w:i/>
      <w:iCs/>
      <w:color w:val="2F5496" w:themeColor="accent1" w:themeShade="BF"/>
    </w:rPr>
  </w:style>
  <w:style w:type="paragraph" w:styleId="Citadestacada">
    <w:name w:val="Intense Quote"/>
    <w:basedOn w:val="Normal"/>
    <w:next w:val="Normal"/>
    <w:link w:val="CitadestacadaCar"/>
    <w:uiPriority w:val="30"/>
    <w:qFormat/>
    <w:rsid w:val="00DB7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B7B74"/>
    <w:rPr>
      <w:i/>
      <w:iCs/>
      <w:color w:val="2F5496" w:themeColor="accent1" w:themeShade="BF"/>
    </w:rPr>
  </w:style>
  <w:style w:type="character" w:styleId="Referenciaintensa">
    <w:name w:val="Intense Reference"/>
    <w:basedOn w:val="Fuentedeprrafopredeter"/>
    <w:uiPriority w:val="32"/>
    <w:qFormat/>
    <w:rsid w:val="00DB7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166</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Spinetta</dc:creator>
  <cp:keywords/>
  <dc:description/>
  <cp:lastModifiedBy>Belén Spinetta</cp:lastModifiedBy>
  <cp:revision>2</cp:revision>
  <dcterms:created xsi:type="dcterms:W3CDTF">2025-02-20T12:21:00Z</dcterms:created>
  <dcterms:modified xsi:type="dcterms:W3CDTF">2025-02-20T14:44:00Z</dcterms:modified>
</cp:coreProperties>
</file>