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2D4C" w14:textId="603FD9A0" w:rsidR="007A2FF3" w:rsidRPr="007A2FF3" w:rsidRDefault="007A2FF3" w:rsidP="007A2FF3">
      <w:pPr>
        <w:rPr>
          <w:rFonts w:ascii="Verdana" w:hAnsi="Verdana"/>
          <w:b/>
          <w:bCs/>
          <w:sz w:val="24"/>
          <w:szCs w:val="24"/>
        </w:rPr>
      </w:pPr>
      <w:r w:rsidRPr="007A2FF3">
        <w:rPr>
          <w:rFonts w:ascii="Verdana" w:hAnsi="Verdana"/>
          <w:b/>
          <w:bCs/>
          <w:sz w:val="24"/>
          <w:szCs w:val="24"/>
        </w:rPr>
        <w:t>Comunicado de prensa 26/09/2024</w:t>
      </w:r>
    </w:p>
    <w:p w14:paraId="0B299E2F" w14:textId="77777777" w:rsidR="007A2FF3" w:rsidRPr="007A2FF3" w:rsidRDefault="007A2FF3" w:rsidP="007A2FF3">
      <w:pPr>
        <w:rPr>
          <w:rFonts w:ascii="Verdana" w:hAnsi="Verdana"/>
          <w:b/>
          <w:bCs/>
          <w:sz w:val="24"/>
          <w:szCs w:val="24"/>
        </w:rPr>
      </w:pPr>
    </w:p>
    <w:p w14:paraId="3CB89F35" w14:textId="194E5E1E" w:rsidR="007A2FF3" w:rsidRPr="007A2FF3" w:rsidRDefault="008B1ED8" w:rsidP="007A2FF3">
      <w:pPr>
        <w:rPr>
          <w:rFonts w:ascii="Verdana" w:hAnsi="Verdana"/>
          <w:b/>
          <w:bCs/>
          <w:sz w:val="24"/>
          <w:szCs w:val="24"/>
        </w:rPr>
      </w:pPr>
      <w:r w:rsidRPr="008B1ED8">
        <w:rPr>
          <w:rFonts w:ascii="Verdana" w:hAnsi="Verdana"/>
          <w:b/>
          <w:bCs/>
          <w:sz w:val="24"/>
          <w:szCs w:val="24"/>
        </w:rPr>
        <w:t>Los gremios de Patrones y Oficiales Fluviales y de Conductores Navales</w:t>
      </w:r>
      <w:r w:rsidR="007A2FF3" w:rsidRPr="007A2FF3">
        <w:rPr>
          <w:rFonts w:ascii="Verdana" w:hAnsi="Verdana"/>
          <w:b/>
          <w:bCs/>
          <w:sz w:val="24"/>
          <w:szCs w:val="24"/>
        </w:rPr>
        <w:t xml:space="preserve"> se declararon en “alerta y movilización” por la “privatización encubierta” de la Escuela Nacional de Pesca</w:t>
      </w:r>
    </w:p>
    <w:p w14:paraId="78B4F54B" w14:textId="77777777" w:rsidR="007A2FF3" w:rsidRDefault="007A2FF3" w:rsidP="007A2FF3">
      <w:pPr>
        <w:rPr>
          <w:rFonts w:ascii="Verdana" w:hAnsi="Verdana"/>
          <w:sz w:val="24"/>
          <w:szCs w:val="24"/>
        </w:rPr>
      </w:pPr>
    </w:p>
    <w:p w14:paraId="34F57EB4" w14:textId="028AB3EF" w:rsidR="007A2FF3" w:rsidRDefault="007A2FF3" w:rsidP="007A2FF3">
      <w:pPr>
        <w:rPr>
          <w:rFonts w:ascii="Verdana" w:hAnsi="Verdana"/>
          <w:sz w:val="24"/>
          <w:szCs w:val="24"/>
        </w:rPr>
      </w:pPr>
      <w:r>
        <w:rPr>
          <w:rFonts w:ascii="Verdana" w:hAnsi="Verdana"/>
          <w:sz w:val="24"/>
          <w:szCs w:val="24"/>
        </w:rPr>
        <w:t xml:space="preserve">El Centro de Patrones y Oficiales Fluviales, de Pesca y de Cabotaje Marítimo, conducido por Mariano Moreno, y el Sindicato de Conductores Navales de la República Argentina (SICONARA), liderado por Mariano Vilar, emitieron un comunicado </w:t>
      </w:r>
      <w:r w:rsidR="00DB40B5">
        <w:rPr>
          <w:rFonts w:ascii="Verdana" w:hAnsi="Verdana"/>
          <w:sz w:val="24"/>
          <w:szCs w:val="24"/>
        </w:rPr>
        <w:t>declarándose en</w:t>
      </w:r>
      <w:r>
        <w:rPr>
          <w:rFonts w:ascii="Verdana" w:hAnsi="Verdana"/>
          <w:sz w:val="24"/>
          <w:szCs w:val="24"/>
        </w:rPr>
        <w:t xml:space="preserve"> estado de “alerta y movilización” debido a la decisión del </w:t>
      </w:r>
      <w:proofErr w:type="gramStart"/>
      <w:r>
        <w:rPr>
          <w:rFonts w:ascii="Verdana" w:hAnsi="Verdana"/>
          <w:sz w:val="24"/>
          <w:szCs w:val="24"/>
        </w:rPr>
        <w:t>Jefe</w:t>
      </w:r>
      <w:proofErr w:type="gramEnd"/>
      <w:r>
        <w:rPr>
          <w:rFonts w:ascii="Verdana" w:hAnsi="Verdana"/>
          <w:sz w:val="24"/>
          <w:szCs w:val="24"/>
        </w:rPr>
        <w:t xml:space="preserve"> del Estado Mayor Conjunto de las Fuerzas Armadas, Xavier Julián Isaac, de sacar de la jurisdicción de la Armada la Escuela Nacional de Pesca “Comandante Luis Piedrabuena”. Denunciaron que se trata de una “privatización encubierta de uno de los tres prestigiosos institutos oficiales de formación de los marinos mercantes”.</w:t>
      </w:r>
    </w:p>
    <w:p w14:paraId="2FDB3664" w14:textId="77777777" w:rsidR="007A2FF3" w:rsidRDefault="007A2FF3" w:rsidP="007A2FF3">
      <w:pPr>
        <w:rPr>
          <w:rFonts w:ascii="Verdana" w:hAnsi="Verdana"/>
          <w:sz w:val="24"/>
          <w:szCs w:val="24"/>
        </w:rPr>
      </w:pPr>
    </w:p>
    <w:p w14:paraId="3B854156" w14:textId="7C7122C3" w:rsidR="00DB40B5" w:rsidRDefault="007A2FF3" w:rsidP="007A2FF3">
      <w:pPr>
        <w:rPr>
          <w:rFonts w:ascii="Verdana" w:hAnsi="Verdana"/>
          <w:sz w:val="24"/>
          <w:szCs w:val="24"/>
        </w:rPr>
      </w:pPr>
      <w:r>
        <w:rPr>
          <w:rFonts w:ascii="Verdana" w:hAnsi="Verdana"/>
          <w:sz w:val="24"/>
          <w:szCs w:val="24"/>
        </w:rPr>
        <w:t xml:space="preserve">En este sentido, los gremios </w:t>
      </w:r>
      <w:r w:rsidR="008B1ED8">
        <w:rPr>
          <w:rFonts w:ascii="Verdana" w:hAnsi="Verdana"/>
          <w:sz w:val="24"/>
          <w:szCs w:val="24"/>
        </w:rPr>
        <w:t>aseveraron</w:t>
      </w:r>
      <w:r>
        <w:rPr>
          <w:rFonts w:ascii="Verdana" w:hAnsi="Verdana"/>
          <w:sz w:val="24"/>
          <w:szCs w:val="24"/>
        </w:rPr>
        <w:t xml:space="preserve"> que la </w:t>
      </w:r>
      <w:r w:rsidR="00DB40B5">
        <w:rPr>
          <w:rFonts w:ascii="Verdana" w:hAnsi="Verdana"/>
          <w:sz w:val="24"/>
          <w:szCs w:val="24"/>
        </w:rPr>
        <w:t>medida</w:t>
      </w:r>
      <w:r>
        <w:rPr>
          <w:rFonts w:ascii="Verdana" w:hAnsi="Verdana"/>
          <w:sz w:val="24"/>
          <w:szCs w:val="24"/>
        </w:rPr>
        <w:t xml:space="preserve"> “implica la renuncia de la Armada Argentina a cumplir en su plenitud las obligaciones que le instituye el artículo 1° de la Ley </w:t>
      </w:r>
      <w:proofErr w:type="spellStart"/>
      <w:r>
        <w:rPr>
          <w:rFonts w:ascii="Verdana" w:hAnsi="Verdana"/>
          <w:sz w:val="24"/>
          <w:szCs w:val="24"/>
        </w:rPr>
        <w:t>N°</w:t>
      </w:r>
      <w:proofErr w:type="spellEnd"/>
      <w:r>
        <w:rPr>
          <w:rFonts w:ascii="Verdana" w:hAnsi="Verdana"/>
          <w:sz w:val="24"/>
          <w:szCs w:val="24"/>
        </w:rPr>
        <w:t xml:space="preserve"> 22.392”</w:t>
      </w:r>
      <w:r w:rsidR="00DB40B5">
        <w:rPr>
          <w:rFonts w:ascii="Verdana" w:hAnsi="Verdana"/>
          <w:sz w:val="24"/>
          <w:szCs w:val="24"/>
        </w:rPr>
        <w:t>. Por otro lado, destacaron</w:t>
      </w:r>
      <w:r>
        <w:rPr>
          <w:rFonts w:ascii="Verdana" w:hAnsi="Verdana"/>
          <w:sz w:val="24"/>
          <w:szCs w:val="24"/>
        </w:rPr>
        <w:t xml:space="preserve"> que “</w:t>
      </w:r>
      <w:r w:rsidRPr="007A2FF3">
        <w:rPr>
          <w:rFonts w:ascii="Verdana" w:hAnsi="Verdana"/>
          <w:sz w:val="24"/>
          <w:szCs w:val="24"/>
        </w:rPr>
        <w:t xml:space="preserve">los institutos mencionados han demostrado un nivel de excelencia en la formación y capacitación de los oficiales de la </w:t>
      </w:r>
      <w:r w:rsidR="00DB40B5">
        <w:rPr>
          <w:rFonts w:ascii="Verdana" w:hAnsi="Verdana"/>
          <w:sz w:val="24"/>
          <w:szCs w:val="24"/>
        </w:rPr>
        <w:t>M</w:t>
      </w:r>
      <w:r w:rsidRPr="007A2FF3">
        <w:rPr>
          <w:rFonts w:ascii="Verdana" w:hAnsi="Verdana"/>
          <w:sz w:val="24"/>
          <w:szCs w:val="24"/>
        </w:rPr>
        <w:t xml:space="preserve">arina </w:t>
      </w:r>
      <w:r w:rsidR="00DB40B5">
        <w:rPr>
          <w:rFonts w:ascii="Verdana" w:hAnsi="Verdana"/>
          <w:sz w:val="24"/>
          <w:szCs w:val="24"/>
        </w:rPr>
        <w:t>M</w:t>
      </w:r>
      <w:r w:rsidRPr="007A2FF3">
        <w:rPr>
          <w:rFonts w:ascii="Verdana" w:hAnsi="Verdana"/>
          <w:sz w:val="24"/>
          <w:szCs w:val="24"/>
        </w:rPr>
        <w:t>ercante reconocido internacionalmente</w:t>
      </w:r>
      <w:r>
        <w:rPr>
          <w:rFonts w:ascii="Verdana" w:hAnsi="Verdana"/>
          <w:sz w:val="24"/>
          <w:szCs w:val="24"/>
        </w:rPr>
        <w:t xml:space="preserve">”, según dijeron que le explicaron a Luis Petri, </w:t>
      </w:r>
      <w:proofErr w:type="gramStart"/>
      <w:r>
        <w:rPr>
          <w:rFonts w:ascii="Verdana" w:hAnsi="Verdana"/>
          <w:sz w:val="24"/>
          <w:szCs w:val="24"/>
        </w:rPr>
        <w:t>Ministro</w:t>
      </w:r>
      <w:proofErr w:type="gramEnd"/>
      <w:r>
        <w:rPr>
          <w:rFonts w:ascii="Verdana" w:hAnsi="Verdana"/>
          <w:sz w:val="24"/>
          <w:szCs w:val="24"/>
        </w:rPr>
        <w:t xml:space="preserve"> de Defensa de la Nación, en un pedido de audiencia. </w:t>
      </w:r>
    </w:p>
    <w:p w14:paraId="617664E7" w14:textId="77777777" w:rsidR="00DB40B5" w:rsidRDefault="00DB40B5" w:rsidP="007A2FF3">
      <w:pPr>
        <w:rPr>
          <w:rFonts w:ascii="Verdana" w:hAnsi="Verdana"/>
          <w:sz w:val="24"/>
          <w:szCs w:val="24"/>
        </w:rPr>
      </w:pPr>
    </w:p>
    <w:p w14:paraId="7BD2611D" w14:textId="49735FAF" w:rsidR="007A2FF3" w:rsidRDefault="007A2FF3" w:rsidP="007A2FF3">
      <w:pPr>
        <w:rPr>
          <w:rFonts w:ascii="Verdana" w:hAnsi="Verdana"/>
          <w:sz w:val="24"/>
          <w:szCs w:val="24"/>
        </w:rPr>
      </w:pPr>
      <w:r>
        <w:rPr>
          <w:rFonts w:ascii="Verdana" w:hAnsi="Verdana"/>
          <w:sz w:val="24"/>
          <w:szCs w:val="24"/>
        </w:rPr>
        <w:t>A su vez, aclararon que “</w:t>
      </w:r>
      <w:r w:rsidRPr="007A2FF3">
        <w:rPr>
          <w:rFonts w:ascii="Verdana" w:hAnsi="Verdana"/>
          <w:sz w:val="24"/>
          <w:szCs w:val="24"/>
        </w:rPr>
        <w:t xml:space="preserve">los oficiales que tripulan los buques pesqueros son marinos mercantes, como lo demostraron durante el conflicto del Atlántico Sur, suspendiendo su faena de pesca para realizar tareas de </w:t>
      </w:r>
      <w:proofErr w:type="spellStart"/>
      <w:r w:rsidRPr="007A2FF3">
        <w:rPr>
          <w:rFonts w:ascii="Verdana" w:hAnsi="Verdana"/>
          <w:sz w:val="24"/>
          <w:szCs w:val="24"/>
        </w:rPr>
        <w:t>avistaje</w:t>
      </w:r>
      <w:proofErr w:type="spellEnd"/>
      <w:r w:rsidRPr="007A2FF3">
        <w:rPr>
          <w:rFonts w:ascii="Verdana" w:hAnsi="Verdana"/>
          <w:sz w:val="24"/>
          <w:szCs w:val="24"/>
        </w:rPr>
        <w:t xml:space="preserve"> de la flota enemiga y dar aviso de su posición a nuestra Armada</w:t>
      </w:r>
      <w:r>
        <w:rPr>
          <w:rFonts w:ascii="Verdana" w:hAnsi="Verdana"/>
          <w:sz w:val="24"/>
          <w:szCs w:val="24"/>
        </w:rPr>
        <w:t>”.</w:t>
      </w:r>
      <w:r w:rsidR="00DB40B5">
        <w:rPr>
          <w:rFonts w:ascii="Verdana" w:hAnsi="Verdana"/>
          <w:sz w:val="24"/>
          <w:szCs w:val="24"/>
        </w:rPr>
        <w:t xml:space="preserve"> </w:t>
      </w:r>
      <w:r>
        <w:rPr>
          <w:rFonts w:ascii="Verdana" w:hAnsi="Verdana"/>
          <w:sz w:val="24"/>
          <w:szCs w:val="24"/>
        </w:rPr>
        <w:t>Asimismo, también indicaron que tanto la calidad de los</w:t>
      </w:r>
      <w:r w:rsidRPr="007A2FF3">
        <w:rPr>
          <w:rFonts w:ascii="Verdana" w:hAnsi="Verdana"/>
          <w:sz w:val="24"/>
          <w:szCs w:val="24"/>
        </w:rPr>
        <w:t xml:space="preserve"> cuerpos directivos y docentes</w:t>
      </w:r>
      <w:r>
        <w:rPr>
          <w:rFonts w:ascii="Verdana" w:hAnsi="Verdana"/>
          <w:sz w:val="24"/>
          <w:szCs w:val="24"/>
        </w:rPr>
        <w:t xml:space="preserve"> de las instituciones como “la </w:t>
      </w:r>
      <w:r w:rsidRPr="007A2FF3">
        <w:rPr>
          <w:rFonts w:ascii="Verdana" w:hAnsi="Verdana"/>
          <w:sz w:val="24"/>
          <w:szCs w:val="24"/>
        </w:rPr>
        <w:t xml:space="preserve">claridad y transparencia con que la Armada Argentina ha cumplido hasta la fecha la responsabilidad instituida por el artículo 1º de la Ley </w:t>
      </w:r>
      <w:proofErr w:type="spellStart"/>
      <w:r w:rsidRPr="007A2FF3">
        <w:rPr>
          <w:rFonts w:ascii="Verdana" w:hAnsi="Verdana"/>
          <w:sz w:val="24"/>
          <w:szCs w:val="24"/>
        </w:rPr>
        <w:t>Nº</w:t>
      </w:r>
      <w:proofErr w:type="spellEnd"/>
      <w:r w:rsidRPr="007A2FF3">
        <w:rPr>
          <w:rFonts w:ascii="Verdana" w:hAnsi="Verdana"/>
          <w:sz w:val="24"/>
          <w:szCs w:val="24"/>
        </w:rPr>
        <w:t xml:space="preserve"> 22.392</w:t>
      </w:r>
      <w:r>
        <w:rPr>
          <w:rFonts w:ascii="Verdana" w:hAnsi="Verdana"/>
          <w:sz w:val="24"/>
          <w:szCs w:val="24"/>
        </w:rPr>
        <w:t xml:space="preserve">” son la garantía para </w:t>
      </w:r>
      <w:r w:rsidR="00DB40B5">
        <w:rPr>
          <w:rFonts w:ascii="Verdana" w:hAnsi="Verdana"/>
          <w:sz w:val="24"/>
          <w:szCs w:val="24"/>
        </w:rPr>
        <w:t xml:space="preserve">quienes se forman y desempeñan como oficiales de la Marina Mercante. </w:t>
      </w:r>
    </w:p>
    <w:p w14:paraId="3821696A" w14:textId="77777777" w:rsidR="00DB40B5" w:rsidRDefault="00DB40B5" w:rsidP="007A2FF3">
      <w:pPr>
        <w:rPr>
          <w:rFonts w:ascii="Verdana" w:hAnsi="Verdana"/>
          <w:sz w:val="24"/>
          <w:szCs w:val="24"/>
        </w:rPr>
      </w:pPr>
    </w:p>
    <w:p w14:paraId="48AF2D7C" w14:textId="156F8ACC" w:rsidR="00DB40B5" w:rsidRDefault="00DB40B5" w:rsidP="007A2FF3">
      <w:pPr>
        <w:rPr>
          <w:rFonts w:ascii="Verdana" w:hAnsi="Verdana"/>
          <w:sz w:val="24"/>
          <w:szCs w:val="24"/>
        </w:rPr>
      </w:pPr>
      <w:r>
        <w:rPr>
          <w:rFonts w:ascii="Verdana" w:hAnsi="Verdana"/>
          <w:sz w:val="24"/>
          <w:szCs w:val="24"/>
        </w:rPr>
        <w:t>En el texto, los gremios marítimos marcaron que no hay razones presupuestarias para justificar la medida, ya que “</w:t>
      </w:r>
      <w:r w:rsidRPr="00DB40B5">
        <w:rPr>
          <w:rFonts w:ascii="Verdana" w:hAnsi="Verdana"/>
          <w:sz w:val="24"/>
          <w:szCs w:val="24"/>
        </w:rPr>
        <w:t>históricamente estas instituciones han colaborado en forma intensa y desinteresada con las escuelas de formación y capacitación que funcionan bajo la órbita de la Armada Argentina</w:t>
      </w:r>
      <w:r>
        <w:rPr>
          <w:rFonts w:ascii="Verdana" w:hAnsi="Verdana"/>
          <w:sz w:val="24"/>
          <w:szCs w:val="24"/>
        </w:rPr>
        <w:t>”. Sin embargo, en caso de que hubiera un problema de este tipo, agregaron que “</w:t>
      </w:r>
      <w:r w:rsidRPr="00DB40B5">
        <w:rPr>
          <w:rFonts w:ascii="Verdana" w:hAnsi="Verdana"/>
          <w:sz w:val="24"/>
          <w:szCs w:val="24"/>
        </w:rPr>
        <w:t>siendo conscientes que el costo para el normal funcionamiento de estos establecimientos educativos excede las posibilidades de asistencia de nuestros gremios</w:t>
      </w:r>
      <w:r>
        <w:rPr>
          <w:rFonts w:ascii="Verdana" w:hAnsi="Verdana"/>
          <w:sz w:val="24"/>
          <w:szCs w:val="24"/>
        </w:rPr>
        <w:t xml:space="preserve"> </w:t>
      </w:r>
      <w:r w:rsidRPr="00DB40B5">
        <w:rPr>
          <w:rFonts w:ascii="Verdana" w:hAnsi="Verdana"/>
          <w:sz w:val="24"/>
          <w:szCs w:val="24"/>
        </w:rPr>
        <w:t>existen herramientas legales para solucionar la situación</w:t>
      </w:r>
      <w:r>
        <w:rPr>
          <w:rFonts w:ascii="Verdana" w:hAnsi="Verdana"/>
          <w:sz w:val="24"/>
          <w:szCs w:val="24"/>
        </w:rPr>
        <w:t>”, por lo que “</w:t>
      </w:r>
      <w:r w:rsidRPr="00DB40B5">
        <w:rPr>
          <w:rFonts w:ascii="Verdana" w:hAnsi="Verdana"/>
          <w:sz w:val="24"/>
          <w:szCs w:val="24"/>
        </w:rPr>
        <w:t>deben buscarse fuentes alternativas de financiamiento que se sumen a la histórica colaboración que nuestros gremios siempre han prestado</w:t>
      </w:r>
      <w:r>
        <w:rPr>
          <w:rFonts w:ascii="Verdana" w:hAnsi="Verdana"/>
          <w:sz w:val="24"/>
          <w:szCs w:val="24"/>
        </w:rPr>
        <w:t>” como “tal vez la propia Ley de Pesca” para que “</w:t>
      </w:r>
      <w:r w:rsidRPr="00DB40B5">
        <w:rPr>
          <w:rFonts w:ascii="Verdana" w:hAnsi="Verdana"/>
          <w:sz w:val="24"/>
          <w:szCs w:val="24"/>
        </w:rPr>
        <w:t>sea la propia actividad pesquera la que coadyuve a la formación de sus recursos humanos</w:t>
      </w:r>
      <w:r>
        <w:rPr>
          <w:rFonts w:ascii="Verdana" w:hAnsi="Verdana"/>
          <w:sz w:val="24"/>
          <w:szCs w:val="24"/>
        </w:rPr>
        <w:t>”.</w:t>
      </w:r>
    </w:p>
    <w:p w14:paraId="723D85F4" w14:textId="77777777" w:rsidR="00DB40B5" w:rsidRDefault="00DB40B5" w:rsidP="007A2FF3">
      <w:pPr>
        <w:rPr>
          <w:rFonts w:ascii="Verdana" w:hAnsi="Verdana"/>
          <w:sz w:val="24"/>
          <w:szCs w:val="24"/>
        </w:rPr>
      </w:pPr>
    </w:p>
    <w:p w14:paraId="0000000C" w14:textId="6CF9E8D2" w:rsidR="006F24F0" w:rsidRDefault="00DB40B5" w:rsidP="00DB40B5">
      <w:pPr>
        <w:rPr>
          <w:rFonts w:ascii="Verdana" w:hAnsi="Verdana"/>
          <w:sz w:val="24"/>
          <w:szCs w:val="24"/>
        </w:rPr>
      </w:pPr>
      <w:r>
        <w:rPr>
          <w:rFonts w:ascii="Verdana" w:hAnsi="Verdana"/>
          <w:sz w:val="24"/>
          <w:szCs w:val="24"/>
        </w:rPr>
        <w:t xml:space="preserve">Como conclusión, aseguraron que “mantendremos informada a la comunidad </w:t>
      </w:r>
      <w:r w:rsidRPr="00DB40B5">
        <w:rPr>
          <w:rFonts w:ascii="Verdana" w:hAnsi="Verdana"/>
          <w:sz w:val="24"/>
          <w:szCs w:val="24"/>
        </w:rPr>
        <w:t>marítima conforme evolucione la situación</w:t>
      </w:r>
      <w:r>
        <w:rPr>
          <w:rFonts w:ascii="Verdana" w:hAnsi="Verdana"/>
          <w:sz w:val="24"/>
          <w:szCs w:val="24"/>
        </w:rPr>
        <w:t>”. Finalmente, ratificaron su “</w:t>
      </w:r>
      <w:r w:rsidRPr="00DB40B5">
        <w:rPr>
          <w:rFonts w:ascii="Verdana" w:hAnsi="Verdana"/>
          <w:sz w:val="24"/>
          <w:szCs w:val="24"/>
        </w:rPr>
        <w:t xml:space="preserve">inquebrantable decisión de defender la permanencia de las escuelas de formación y capacitación de los oficiales de la marina mercante en el ámbito de la Armada Argentina, tal como lo establece el artículo 1º de la Ley </w:t>
      </w:r>
      <w:proofErr w:type="spellStart"/>
      <w:r w:rsidRPr="00DB40B5">
        <w:rPr>
          <w:rFonts w:ascii="Verdana" w:hAnsi="Verdana"/>
          <w:sz w:val="24"/>
          <w:szCs w:val="24"/>
        </w:rPr>
        <w:t>N</w:t>
      </w:r>
      <w:r>
        <w:rPr>
          <w:rFonts w:ascii="Verdana" w:hAnsi="Verdana"/>
          <w:sz w:val="24"/>
          <w:szCs w:val="24"/>
        </w:rPr>
        <w:t>°</w:t>
      </w:r>
      <w:proofErr w:type="spellEnd"/>
      <w:r w:rsidRPr="00DB40B5">
        <w:rPr>
          <w:rFonts w:ascii="Verdana" w:hAnsi="Verdana"/>
          <w:sz w:val="24"/>
          <w:szCs w:val="24"/>
        </w:rPr>
        <w:t xml:space="preserve"> 22.</w:t>
      </w:r>
      <w:r>
        <w:rPr>
          <w:rFonts w:ascii="Verdana" w:hAnsi="Verdana"/>
          <w:sz w:val="24"/>
          <w:szCs w:val="24"/>
        </w:rPr>
        <w:t>3</w:t>
      </w:r>
      <w:r w:rsidRPr="00DB40B5">
        <w:rPr>
          <w:rFonts w:ascii="Verdana" w:hAnsi="Verdana"/>
          <w:sz w:val="24"/>
          <w:szCs w:val="24"/>
        </w:rPr>
        <w:t>92</w:t>
      </w:r>
      <w:r>
        <w:rPr>
          <w:rFonts w:ascii="Verdana" w:hAnsi="Verdana"/>
          <w:sz w:val="24"/>
          <w:szCs w:val="24"/>
        </w:rPr>
        <w:t>”.</w:t>
      </w:r>
    </w:p>
    <w:p w14:paraId="69762C18" w14:textId="77777777" w:rsidR="002A21BF" w:rsidRDefault="002A21BF" w:rsidP="00DB40B5">
      <w:pPr>
        <w:rPr>
          <w:rFonts w:ascii="Verdana" w:hAnsi="Verdana"/>
          <w:sz w:val="24"/>
          <w:szCs w:val="24"/>
        </w:rPr>
      </w:pPr>
    </w:p>
    <w:p w14:paraId="7FF7DFEC" w14:textId="77777777" w:rsidR="002A21BF" w:rsidRPr="002A21BF" w:rsidRDefault="002A21BF" w:rsidP="002A21BF">
      <w:pPr>
        <w:rPr>
          <w:rFonts w:ascii="Verdana" w:hAnsi="Verdana"/>
          <w:b/>
          <w:bCs/>
          <w:sz w:val="24"/>
          <w:szCs w:val="24"/>
          <w:u w:val="single"/>
        </w:rPr>
      </w:pPr>
      <w:r w:rsidRPr="002A21BF">
        <w:rPr>
          <w:rFonts w:ascii="Verdana" w:hAnsi="Verdana"/>
          <w:b/>
          <w:bCs/>
          <w:sz w:val="24"/>
          <w:szCs w:val="24"/>
          <w:u w:val="single"/>
        </w:rPr>
        <w:t>Para notas:</w:t>
      </w:r>
    </w:p>
    <w:p w14:paraId="63566907" w14:textId="77777777" w:rsidR="002A21BF" w:rsidRPr="002A21BF" w:rsidRDefault="002A21BF" w:rsidP="002A21BF">
      <w:pPr>
        <w:rPr>
          <w:rFonts w:ascii="Verdana" w:hAnsi="Verdana"/>
          <w:sz w:val="24"/>
          <w:szCs w:val="24"/>
        </w:rPr>
      </w:pPr>
      <w:r w:rsidRPr="002A21BF">
        <w:rPr>
          <w:rFonts w:ascii="Verdana" w:hAnsi="Verdana"/>
          <w:sz w:val="24"/>
          <w:szCs w:val="24"/>
        </w:rPr>
        <w:t>Mariano Vilar (SICONARA) – Cel. (011) 5400-9303</w:t>
      </w:r>
    </w:p>
    <w:p w14:paraId="05081AF9" w14:textId="18C9CA96" w:rsidR="002A21BF" w:rsidRPr="002A21BF" w:rsidRDefault="00ED123E" w:rsidP="002A21BF">
      <w:pPr>
        <w:rPr>
          <w:rFonts w:ascii="Verdana" w:hAnsi="Verdana"/>
          <w:sz w:val="24"/>
          <w:szCs w:val="24"/>
        </w:rPr>
      </w:pPr>
      <w:r>
        <w:rPr>
          <w:rFonts w:ascii="Verdana" w:hAnsi="Verdana"/>
          <w:sz w:val="24"/>
          <w:szCs w:val="24"/>
        </w:rPr>
        <w:t>Mariano Moreno</w:t>
      </w:r>
      <w:r w:rsidR="002A21BF" w:rsidRPr="002A21BF">
        <w:rPr>
          <w:rFonts w:ascii="Verdana" w:hAnsi="Verdana"/>
          <w:sz w:val="24"/>
          <w:szCs w:val="24"/>
        </w:rPr>
        <w:t xml:space="preserve"> (Centro de Patrones) - Cel. </w:t>
      </w:r>
      <w:r w:rsidRPr="002A21BF">
        <w:rPr>
          <w:rFonts w:ascii="Verdana" w:hAnsi="Verdana"/>
          <w:sz w:val="24"/>
          <w:szCs w:val="24"/>
        </w:rPr>
        <w:t xml:space="preserve">(011) </w:t>
      </w:r>
      <w:r w:rsidRPr="00ED123E">
        <w:rPr>
          <w:rFonts w:ascii="Verdana" w:hAnsi="Verdana"/>
          <w:sz w:val="24"/>
          <w:szCs w:val="24"/>
        </w:rPr>
        <w:t>3703-8218</w:t>
      </w:r>
    </w:p>
    <w:p w14:paraId="22FF6560" w14:textId="77777777" w:rsidR="002A21BF" w:rsidRPr="002A21BF" w:rsidRDefault="002A21BF" w:rsidP="002A21BF">
      <w:pPr>
        <w:rPr>
          <w:rFonts w:ascii="Verdana" w:hAnsi="Verdana"/>
          <w:sz w:val="24"/>
          <w:szCs w:val="24"/>
        </w:rPr>
      </w:pPr>
      <w:r w:rsidRPr="002A21BF">
        <w:rPr>
          <w:rFonts w:ascii="Verdana" w:hAnsi="Verdana"/>
          <w:sz w:val="24"/>
          <w:szCs w:val="24"/>
        </w:rPr>
        <w:t xml:space="preserve"> </w:t>
      </w:r>
    </w:p>
    <w:p w14:paraId="3AE0E014" w14:textId="77777777" w:rsidR="002A21BF" w:rsidRPr="002A21BF" w:rsidRDefault="002A21BF" w:rsidP="002A21BF">
      <w:pPr>
        <w:rPr>
          <w:rFonts w:ascii="Verdana" w:hAnsi="Verdana"/>
          <w:b/>
          <w:bCs/>
          <w:sz w:val="24"/>
          <w:szCs w:val="24"/>
          <w:u w:val="single"/>
        </w:rPr>
      </w:pPr>
      <w:r w:rsidRPr="002A21BF">
        <w:rPr>
          <w:rFonts w:ascii="Verdana" w:hAnsi="Verdana"/>
          <w:b/>
          <w:bCs/>
          <w:sz w:val="24"/>
          <w:szCs w:val="24"/>
          <w:u w:val="single"/>
        </w:rPr>
        <w:t>Contacto de prensa:</w:t>
      </w:r>
    </w:p>
    <w:p w14:paraId="60012EB0" w14:textId="77777777" w:rsidR="002A21BF" w:rsidRPr="002A21BF" w:rsidRDefault="002A21BF" w:rsidP="002A21BF">
      <w:pPr>
        <w:rPr>
          <w:rFonts w:ascii="Verdana" w:hAnsi="Verdana"/>
          <w:sz w:val="24"/>
          <w:szCs w:val="24"/>
        </w:rPr>
      </w:pPr>
      <w:r w:rsidRPr="002A21BF">
        <w:rPr>
          <w:rFonts w:ascii="Verdana" w:hAnsi="Verdana"/>
          <w:sz w:val="24"/>
          <w:szCs w:val="24"/>
        </w:rPr>
        <w:t xml:space="preserve">Francisco Vera </w:t>
      </w:r>
      <w:proofErr w:type="spellStart"/>
      <w:r w:rsidRPr="002A21BF">
        <w:rPr>
          <w:rFonts w:ascii="Verdana" w:hAnsi="Verdana"/>
          <w:sz w:val="24"/>
          <w:szCs w:val="24"/>
        </w:rPr>
        <w:t>Golé</w:t>
      </w:r>
      <w:proofErr w:type="spellEnd"/>
      <w:r w:rsidRPr="002A21BF">
        <w:rPr>
          <w:rFonts w:ascii="Verdana" w:hAnsi="Verdana"/>
          <w:sz w:val="24"/>
          <w:szCs w:val="24"/>
        </w:rPr>
        <w:t xml:space="preserve"> - Cel. (011) 3174-3090</w:t>
      </w:r>
    </w:p>
    <w:p w14:paraId="28690475" w14:textId="77777777" w:rsidR="002A21BF" w:rsidRPr="002A21BF" w:rsidRDefault="002A21BF" w:rsidP="002A21BF">
      <w:pPr>
        <w:rPr>
          <w:rFonts w:ascii="Verdana" w:hAnsi="Verdana"/>
          <w:sz w:val="24"/>
          <w:szCs w:val="24"/>
        </w:rPr>
      </w:pPr>
      <w:r w:rsidRPr="002A21BF">
        <w:rPr>
          <w:rFonts w:ascii="Verdana" w:hAnsi="Verdana"/>
          <w:sz w:val="24"/>
          <w:szCs w:val="24"/>
        </w:rPr>
        <w:t xml:space="preserve">Magalí </w:t>
      </w:r>
      <w:proofErr w:type="spellStart"/>
      <w:r w:rsidRPr="002A21BF">
        <w:rPr>
          <w:rFonts w:ascii="Verdana" w:hAnsi="Verdana"/>
          <w:sz w:val="24"/>
          <w:szCs w:val="24"/>
        </w:rPr>
        <w:t>Laboret</w:t>
      </w:r>
      <w:proofErr w:type="spellEnd"/>
      <w:r w:rsidRPr="002A21BF">
        <w:rPr>
          <w:rFonts w:ascii="Verdana" w:hAnsi="Verdana"/>
          <w:sz w:val="24"/>
          <w:szCs w:val="24"/>
        </w:rPr>
        <w:t xml:space="preserve"> – Cel. (011) 6350-0746</w:t>
      </w:r>
    </w:p>
    <w:p w14:paraId="5FDCD345" w14:textId="77777777" w:rsidR="002A21BF" w:rsidRPr="002A21BF" w:rsidRDefault="002A21BF" w:rsidP="002A21BF">
      <w:pPr>
        <w:rPr>
          <w:rFonts w:ascii="Verdana" w:hAnsi="Verdana"/>
          <w:sz w:val="24"/>
          <w:szCs w:val="24"/>
        </w:rPr>
      </w:pPr>
      <w:r w:rsidRPr="002A21BF">
        <w:rPr>
          <w:rFonts w:ascii="Verdana" w:hAnsi="Verdana"/>
          <w:sz w:val="24"/>
          <w:szCs w:val="24"/>
        </w:rPr>
        <w:t xml:space="preserve">Gabriel </w:t>
      </w:r>
      <w:proofErr w:type="spellStart"/>
      <w:r w:rsidRPr="002A21BF">
        <w:rPr>
          <w:rFonts w:ascii="Verdana" w:hAnsi="Verdana"/>
          <w:sz w:val="24"/>
          <w:szCs w:val="24"/>
        </w:rPr>
        <w:t>Padula</w:t>
      </w:r>
      <w:proofErr w:type="spellEnd"/>
      <w:r w:rsidRPr="002A21BF">
        <w:rPr>
          <w:rFonts w:ascii="Verdana" w:hAnsi="Verdana"/>
          <w:sz w:val="24"/>
          <w:szCs w:val="24"/>
        </w:rPr>
        <w:t xml:space="preserve"> – Cel. (011) 5708-0106</w:t>
      </w:r>
    </w:p>
    <w:p w14:paraId="35A1E4F2" w14:textId="77777777" w:rsidR="002A21BF" w:rsidRPr="002A21BF" w:rsidRDefault="002A21BF" w:rsidP="002A21BF">
      <w:pPr>
        <w:rPr>
          <w:rFonts w:ascii="Verdana" w:hAnsi="Verdana"/>
          <w:sz w:val="24"/>
          <w:szCs w:val="24"/>
        </w:rPr>
      </w:pPr>
      <w:r w:rsidRPr="002A21BF">
        <w:rPr>
          <w:rFonts w:ascii="Verdana" w:hAnsi="Verdana"/>
          <w:sz w:val="24"/>
          <w:szCs w:val="24"/>
        </w:rPr>
        <w:t>Lisandro Machado – Cel. (011) 3632-1200</w:t>
      </w:r>
    </w:p>
    <w:p w14:paraId="1ED8DA74" w14:textId="77777777" w:rsidR="002A21BF" w:rsidRPr="002A21BF" w:rsidRDefault="002A21BF" w:rsidP="002A21BF">
      <w:pPr>
        <w:rPr>
          <w:rFonts w:ascii="Verdana" w:hAnsi="Verdana"/>
          <w:sz w:val="24"/>
          <w:szCs w:val="24"/>
        </w:rPr>
      </w:pPr>
      <w:r w:rsidRPr="002A21BF">
        <w:rPr>
          <w:rFonts w:ascii="Verdana" w:hAnsi="Verdana"/>
          <w:sz w:val="24"/>
          <w:szCs w:val="24"/>
        </w:rPr>
        <w:t xml:space="preserve"> </w:t>
      </w:r>
    </w:p>
    <w:p w14:paraId="00415302" w14:textId="77777777" w:rsidR="002A21BF" w:rsidRPr="002A21BF" w:rsidRDefault="002A21BF" w:rsidP="002A21BF">
      <w:pPr>
        <w:rPr>
          <w:rFonts w:ascii="Verdana" w:hAnsi="Verdana"/>
          <w:b/>
          <w:bCs/>
          <w:sz w:val="24"/>
          <w:szCs w:val="24"/>
          <w:u w:val="single"/>
        </w:rPr>
      </w:pPr>
      <w:r w:rsidRPr="002A21BF">
        <w:rPr>
          <w:rFonts w:ascii="Verdana" w:hAnsi="Verdana"/>
          <w:b/>
          <w:bCs/>
          <w:sz w:val="24"/>
          <w:szCs w:val="24"/>
          <w:u w:val="single"/>
        </w:rPr>
        <w:t>Redes:</w:t>
      </w:r>
    </w:p>
    <w:p w14:paraId="651A3669" w14:textId="77777777" w:rsidR="002A21BF" w:rsidRPr="002A21BF" w:rsidRDefault="002A21BF" w:rsidP="002A21BF">
      <w:pPr>
        <w:rPr>
          <w:rFonts w:ascii="Verdana" w:hAnsi="Verdana"/>
          <w:b/>
          <w:bCs/>
          <w:sz w:val="24"/>
          <w:szCs w:val="24"/>
        </w:rPr>
      </w:pPr>
      <w:r w:rsidRPr="002A21BF">
        <w:rPr>
          <w:rFonts w:ascii="Verdana" w:hAnsi="Verdana"/>
          <w:b/>
          <w:bCs/>
          <w:sz w:val="24"/>
          <w:szCs w:val="24"/>
        </w:rPr>
        <w:lastRenderedPageBreak/>
        <w:t>SICONARA</w:t>
      </w:r>
    </w:p>
    <w:p w14:paraId="39A64D50" w14:textId="77777777" w:rsidR="002A21BF" w:rsidRPr="002A21BF" w:rsidRDefault="002A21BF" w:rsidP="002A21BF">
      <w:pPr>
        <w:rPr>
          <w:rFonts w:ascii="Verdana" w:hAnsi="Verdana"/>
          <w:sz w:val="24"/>
          <w:szCs w:val="24"/>
        </w:rPr>
      </w:pPr>
      <w:r w:rsidRPr="002A21BF">
        <w:rPr>
          <w:rFonts w:ascii="Verdana" w:hAnsi="Verdana"/>
          <w:sz w:val="24"/>
          <w:szCs w:val="24"/>
        </w:rPr>
        <w:t>Twitter: @siconaraok</w:t>
      </w:r>
    </w:p>
    <w:p w14:paraId="3BF0BEE5" w14:textId="77777777" w:rsidR="002A21BF" w:rsidRPr="002A21BF" w:rsidRDefault="002A21BF" w:rsidP="002A21BF">
      <w:pPr>
        <w:rPr>
          <w:rFonts w:ascii="Verdana" w:hAnsi="Verdana"/>
          <w:sz w:val="24"/>
          <w:szCs w:val="24"/>
        </w:rPr>
      </w:pPr>
      <w:r w:rsidRPr="002A21BF">
        <w:rPr>
          <w:rFonts w:ascii="Verdana" w:hAnsi="Verdana"/>
          <w:sz w:val="24"/>
          <w:szCs w:val="24"/>
        </w:rPr>
        <w:t>Facebook: /</w:t>
      </w:r>
      <w:proofErr w:type="spellStart"/>
      <w:r w:rsidRPr="002A21BF">
        <w:rPr>
          <w:rFonts w:ascii="Verdana" w:hAnsi="Verdana"/>
          <w:sz w:val="24"/>
          <w:szCs w:val="24"/>
        </w:rPr>
        <w:t>sindicatosiconara</w:t>
      </w:r>
      <w:proofErr w:type="spellEnd"/>
    </w:p>
    <w:p w14:paraId="1DD81FF3" w14:textId="77777777" w:rsidR="002A21BF" w:rsidRPr="002A21BF" w:rsidRDefault="002A21BF" w:rsidP="002A21BF">
      <w:pPr>
        <w:rPr>
          <w:rFonts w:ascii="Verdana" w:hAnsi="Verdana"/>
          <w:sz w:val="24"/>
          <w:szCs w:val="24"/>
        </w:rPr>
      </w:pPr>
      <w:r w:rsidRPr="002A21BF">
        <w:rPr>
          <w:rFonts w:ascii="Verdana" w:hAnsi="Verdana"/>
          <w:sz w:val="24"/>
          <w:szCs w:val="24"/>
        </w:rPr>
        <w:t xml:space="preserve">Instagram: </w:t>
      </w:r>
      <w:proofErr w:type="spellStart"/>
      <w:r w:rsidRPr="002A21BF">
        <w:rPr>
          <w:rFonts w:ascii="Verdana" w:hAnsi="Verdana"/>
          <w:sz w:val="24"/>
          <w:szCs w:val="24"/>
        </w:rPr>
        <w:t>siconaraargentina</w:t>
      </w:r>
      <w:proofErr w:type="spellEnd"/>
    </w:p>
    <w:p w14:paraId="074E6F11" w14:textId="77777777" w:rsidR="002A21BF" w:rsidRPr="002A21BF" w:rsidRDefault="002A21BF" w:rsidP="002A21BF">
      <w:pPr>
        <w:rPr>
          <w:rFonts w:ascii="Verdana" w:hAnsi="Verdana"/>
          <w:sz w:val="24"/>
          <w:szCs w:val="24"/>
        </w:rPr>
      </w:pPr>
    </w:p>
    <w:p w14:paraId="6707A515" w14:textId="77777777" w:rsidR="002A21BF" w:rsidRPr="002A21BF" w:rsidRDefault="002A21BF" w:rsidP="002A21BF">
      <w:pPr>
        <w:rPr>
          <w:rFonts w:ascii="Verdana" w:hAnsi="Verdana"/>
          <w:b/>
          <w:bCs/>
          <w:sz w:val="24"/>
          <w:szCs w:val="24"/>
        </w:rPr>
      </w:pPr>
      <w:r w:rsidRPr="002A21BF">
        <w:rPr>
          <w:rFonts w:ascii="Verdana" w:hAnsi="Verdana"/>
          <w:b/>
          <w:bCs/>
          <w:sz w:val="24"/>
          <w:szCs w:val="24"/>
        </w:rPr>
        <w:t>Centro de Patrones</w:t>
      </w:r>
    </w:p>
    <w:p w14:paraId="2B550287" w14:textId="77777777" w:rsidR="002A21BF" w:rsidRPr="002A21BF" w:rsidRDefault="002A21BF" w:rsidP="002A21BF">
      <w:pPr>
        <w:rPr>
          <w:rFonts w:ascii="Verdana" w:hAnsi="Verdana"/>
          <w:sz w:val="24"/>
          <w:szCs w:val="24"/>
        </w:rPr>
      </w:pPr>
      <w:r w:rsidRPr="002A21BF">
        <w:rPr>
          <w:rFonts w:ascii="Verdana" w:hAnsi="Verdana"/>
          <w:sz w:val="24"/>
          <w:szCs w:val="24"/>
        </w:rPr>
        <w:t>Facebook: /</w:t>
      </w:r>
      <w:proofErr w:type="spellStart"/>
      <w:r w:rsidRPr="002A21BF">
        <w:rPr>
          <w:rFonts w:ascii="Verdana" w:hAnsi="Verdana"/>
          <w:sz w:val="24"/>
          <w:szCs w:val="24"/>
        </w:rPr>
        <w:t>centrodepatrones</w:t>
      </w:r>
      <w:proofErr w:type="spellEnd"/>
    </w:p>
    <w:p w14:paraId="774EBE18" w14:textId="77777777" w:rsidR="002A21BF" w:rsidRPr="002A21BF" w:rsidRDefault="002A21BF" w:rsidP="002A21BF">
      <w:pPr>
        <w:rPr>
          <w:rFonts w:ascii="Verdana" w:hAnsi="Verdana"/>
          <w:sz w:val="24"/>
          <w:szCs w:val="24"/>
        </w:rPr>
      </w:pPr>
      <w:r w:rsidRPr="002A21BF">
        <w:rPr>
          <w:rFonts w:ascii="Verdana" w:hAnsi="Verdana"/>
          <w:sz w:val="24"/>
          <w:szCs w:val="24"/>
        </w:rPr>
        <w:t>Instagram: @centrodepatrones</w:t>
      </w:r>
    </w:p>
    <w:p w14:paraId="472E71DB" w14:textId="22DFA2BF" w:rsidR="002A21BF" w:rsidRPr="002A21BF" w:rsidRDefault="002A21BF" w:rsidP="002A21BF">
      <w:pPr>
        <w:rPr>
          <w:rFonts w:ascii="Verdana" w:hAnsi="Verdana"/>
          <w:sz w:val="24"/>
          <w:szCs w:val="24"/>
        </w:rPr>
      </w:pPr>
      <w:r w:rsidRPr="002A21BF">
        <w:rPr>
          <w:rFonts w:ascii="Verdana" w:hAnsi="Verdana"/>
          <w:sz w:val="24"/>
          <w:szCs w:val="24"/>
        </w:rPr>
        <w:t>Twitter: @MorenoPatrones</w:t>
      </w:r>
    </w:p>
    <w:sectPr w:rsidR="002A21BF" w:rsidRPr="002A21BF">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F0"/>
    <w:rsid w:val="002A21BF"/>
    <w:rsid w:val="006C71BA"/>
    <w:rsid w:val="006F24F0"/>
    <w:rsid w:val="007A2FF3"/>
    <w:rsid w:val="007C4CC0"/>
    <w:rsid w:val="008B1ED8"/>
    <w:rsid w:val="00D92E2C"/>
    <w:rsid w:val="00DB40B5"/>
    <w:rsid w:val="00ED12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7284"/>
  <w15:docId w15:val="{049FBD3D-E7E1-4865-B6B1-433EB579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Lisandro Machado</dc:creator>
  <cp:lastModifiedBy>Lisandro Machado</cp:lastModifiedBy>
  <cp:revision>4</cp:revision>
  <dcterms:created xsi:type="dcterms:W3CDTF">2024-09-26T15:54:00Z</dcterms:created>
  <dcterms:modified xsi:type="dcterms:W3CDTF">2024-09-26T18:04:00Z</dcterms:modified>
</cp:coreProperties>
</file>