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COMUNICADO DE PRENSA</w:t>
        <w:tab/>
        <w:tab/>
        <w:tab/>
        <w:tab/>
        <w:tab/>
        <w:tab/>
        <w:t>Lunes 28 de octubre</w:t>
      </w:r>
      <w:r>
        <w:rPr/>
        <w:br/>
        <w:br/>
      </w:r>
      <w:r>
        <w:rPr>
          <w:b/>
          <w:bCs/>
        </w:rPr>
        <w:t>PRESENTACIÓN DE LA OBRA TEATRAL KUADERNOS PALESTINOS DE SURTESTIMONIOS</w:t>
      </w:r>
      <w:r>
        <w:rPr/>
        <w:br/>
        <w:br/>
        <w:t xml:space="preserve">El Centro Islámico de la República Argentina los invita a participar de la función "Kuadernos Palestinos", que se realizará el sábado 2 de noviembre a las 19hs. en Humberto 1º 3046 - Colegio Omar Bin Al Jattab. </w:t>
      </w:r>
      <w:r>
        <w:rPr/>
        <w:t>La entrada es libre y gratuita.</w:t>
      </w:r>
    </w:p>
    <w:p>
      <w:pPr>
        <w:pStyle w:val="Normal"/>
        <w:jc w:val="left"/>
        <w:rPr/>
      </w:pPr>
      <w:r>
        <w:rPr/>
        <w:br/>
        <w:t>"Kuadernos Palestinos" es una investigación que aborda la causa palestina y resalta el heroico papel de las mujeres en la lucha por la libertad y el derecho a la autodeterminación, así como el anhelo de regresar a la tierra de los olivos.</w:t>
        <w:br/>
        <w:br/>
        <w:t>Valentina Cabrera y Umile Escalante, con su grupo teatral SURtestimonios desde 2018 hasta hoy, han presentado 300 funciones.</w:t>
        <w:br/>
        <w:br/>
        <w:t>Los esperamos.</w:t>
        <w:br/>
      </w:r>
      <w:r>
        <w:rPr>
          <w:b/>
          <w:bCs/>
        </w:rPr>
        <w:br/>
        <w:t>Prensa del CIRA</w:t>
      </w:r>
      <w:r>
        <w:rPr/>
        <w:br/>
        <w:t>Javier Nuñez, 1152207018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LibreOffice/7.3.3.2$Windows_X86_64 LibreOffice_project/d1d0ea68f081ee2800a922cac8f79445e4603348</Application>
  <AppVersion>15.0000</AppVersion>
  <Pages>1</Pages>
  <Words>127</Words>
  <Characters>648</Characters>
  <CharactersWithSpaces>784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2024-03-27T12:59:24Z</dcterms:created>
  <dc:creator/>
  <dc:description/>
  <dc:language>es-AR</dc:language>
  <cp:lastModifiedBy/>
  <dcterms:modified xsi:type="dcterms:W3CDTF">2024-10-28T12:07:32Z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