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Liberation Serif" w:hAnsi="Liberation Serif"/>
          <w:b w:val="false"/>
          <w:b w:val="false"/>
          <w:i w:val="false"/>
          <w:i w:val="false"/>
          <w:caps w:val="false"/>
          <w:smallCaps w:val="false"/>
          <w:color w:val="222222"/>
          <w:spacing w:val="0"/>
          <w:sz w:val="24"/>
        </w:rPr>
      </w:pPr>
      <w:r>
        <w:rPr>
          <w:b/>
          <w:bCs/>
          <w:i w:val="false"/>
          <w:caps w:val="false"/>
          <w:smallCaps w:val="false"/>
          <w:color w:val="222222"/>
          <w:spacing w:val="0"/>
          <w:sz w:val="28"/>
          <w:szCs w:val="28"/>
        </w:rPr>
        <w:t>COMUNICADO DE PRENS</w:t>
      </w:r>
      <w:r>
        <w:rPr>
          <w:b/>
          <w:bCs/>
          <w:i w:val="false"/>
          <w:caps w:val="false"/>
          <w:smallCaps w:val="false"/>
          <w:color w:val="222222"/>
          <w:spacing w:val="0"/>
          <w:sz w:val="28"/>
          <w:szCs w:val="28"/>
        </w:rPr>
        <w:t xml:space="preserve">A </w:t>
        <w:tab/>
        <w:tab/>
        <w:tab/>
        <w:tab/>
        <w:tab/>
        <w:tab/>
        <w:tab/>
        <w:t>9/10/24</w:t>
      </w:r>
    </w:p>
    <w:p>
      <w:pPr>
        <w:pStyle w:val="Normal"/>
        <w:bidi w:val="0"/>
        <w:jc w:val="left"/>
        <w:rPr>
          <w:rFonts w:ascii="Liberation Serif" w:hAnsi="Liberation Serif"/>
          <w:b w:val="false"/>
          <w:b w:val="false"/>
          <w:i w:val="false"/>
          <w:i w:val="false"/>
          <w:caps w:val="false"/>
          <w:smallCaps w:val="false"/>
          <w:color w:val="222222"/>
          <w:spacing w:val="0"/>
          <w:sz w:val="24"/>
        </w:rPr>
      </w:pPr>
      <w:r>
        <w:rPr>
          <w:b w:val="false"/>
          <w:i w:val="false"/>
          <w:caps w:val="false"/>
          <w:smallCaps w:val="false"/>
          <w:color w:val="222222"/>
          <w:spacing w:val="0"/>
          <w:sz w:val="24"/>
        </w:rPr>
        <w:br/>
      </w:r>
      <w:r>
        <w:rPr>
          <w:b/>
          <w:bCs/>
          <w:i w:val="false"/>
          <w:iCs/>
          <w:caps w:val="false"/>
          <w:smallCaps w:val="false"/>
          <w:color w:val="222222"/>
          <w:spacing w:val="0"/>
          <w:sz w:val="36"/>
          <w:szCs w:val="36"/>
        </w:rPr>
        <w:t xml:space="preserve">ATENTADO Y PROFANACIÓN </w:t>
      </w:r>
      <w:r>
        <w:rPr>
          <w:b/>
          <w:bCs/>
          <w:i w:val="false"/>
          <w:iCs/>
          <w:caps w:val="false"/>
          <w:smallCaps w:val="false"/>
          <w:color w:val="222222"/>
          <w:spacing w:val="0"/>
          <w:sz w:val="36"/>
          <w:szCs w:val="36"/>
        </w:rPr>
        <w:t>EN EL</w:t>
      </w:r>
      <w:r>
        <w:rPr>
          <w:b/>
          <w:bCs/>
          <w:i w:val="false"/>
          <w:iCs/>
          <w:caps w:val="false"/>
          <w:smallCaps w:val="false"/>
          <w:color w:val="222222"/>
          <w:spacing w:val="0"/>
          <w:sz w:val="36"/>
          <w:szCs w:val="36"/>
        </w:rPr>
        <w:t xml:space="preserve"> CEMENTERIO ISLÁMICO </w:t>
      </w:r>
      <w:r>
        <w:rPr>
          <w:b/>
          <w:bCs/>
          <w:i w:val="false"/>
          <w:iCs/>
          <w:caps w:val="false"/>
          <w:smallCaps w:val="false"/>
          <w:color w:val="222222"/>
          <w:spacing w:val="0"/>
          <w:sz w:val="36"/>
          <w:szCs w:val="36"/>
        </w:rPr>
        <w:t>DE</w:t>
      </w:r>
      <w:r>
        <w:rPr>
          <w:b/>
          <w:bCs/>
          <w:i w:val="false"/>
          <w:iCs/>
          <w:caps w:val="false"/>
          <w:smallCaps w:val="false"/>
          <w:color w:val="222222"/>
          <w:spacing w:val="0"/>
          <w:sz w:val="36"/>
          <w:szCs w:val="36"/>
        </w:rPr>
        <w:t xml:space="preserve"> LA MATANZA</w:t>
      </w:r>
    </w:p>
    <w:p>
      <w:pPr>
        <w:pStyle w:val="Normal"/>
        <w:bidi w:val="0"/>
        <w:jc w:val="left"/>
        <w:rPr>
          <w:rFonts w:ascii="Liberation Serif" w:hAnsi="Liberation Serif"/>
          <w:b w:val="false"/>
          <w:b w:val="false"/>
          <w:i w:val="false"/>
          <w:i w:val="false"/>
          <w:caps w:val="false"/>
          <w:smallCaps w:val="false"/>
          <w:color w:val="222222"/>
          <w:spacing w:val="0"/>
          <w:sz w:val="24"/>
        </w:rPr>
      </w:pPr>
      <w:r>
        <w:rPr/>
      </w:r>
    </w:p>
    <w:p>
      <w:pPr>
        <w:pStyle w:val="Normal"/>
        <w:bidi w:val="0"/>
        <w:jc w:val="left"/>
        <w:rPr>
          <w:i/>
          <w:i/>
          <w:iCs/>
        </w:rPr>
      </w:pPr>
      <w:r>
        <w:rPr>
          <w:b w:val="false"/>
          <w:bCs/>
          <w:i/>
          <w:iCs/>
          <w:caps w:val="false"/>
          <w:smallCaps w:val="false"/>
          <w:color w:val="222222"/>
          <w:spacing w:val="0"/>
          <w:sz w:val="24"/>
        </w:rPr>
        <w:t>Un grupo de desconocidos llevó a cabo entre la noche del domingo 6 y el lunes 7 de octubre de 2024 un atentado y profanación del Cementerio Islámico de San Justo en la Provincia de Buenos Aires, produciendo la rotura de cerca de veinte lápidas en las tumbas.</w:t>
      </w:r>
    </w:p>
    <w:p>
      <w:pPr>
        <w:pStyle w:val="Normal"/>
        <w:bidi w:val="0"/>
        <w:jc w:val="left"/>
        <w:rPr>
          <w:rFonts w:ascii="Liberation Serif" w:hAnsi="Liberation Serif"/>
          <w:b w:val="false"/>
          <w:b w:val="false"/>
          <w:i w:val="false"/>
          <w:i w:val="false"/>
          <w:caps w:val="false"/>
          <w:smallCaps w:val="false"/>
          <w:color w:val="222222"/>
          <w:spacing w:val="0"/>
          <w:sz w:val="24"/>
        </w:rPr>
      </w:pPr>
      <w:r>
        <w:rPr/>
      </w:r>
    </w:p>
    <w:p>
      <w:pPr>
        <w:pStyle w:val="Normal"/>
        <w:bidi w:val="0"/>
        <w:jc w:val="left"/>
        <w:rPr>
          <w:rFonts w:ascii="Liberation Serif" w:hAnsi="Liberation Serif"/>
          <w:b w:val="false"/>
          <w:b w:val="false"/>
          <w:i w:val="false"/>
          <w:i w:val="false"/>
          <w:caps w:val="false"/>
          <w:smallCaps w:val="false"/>
          <w:color w:val="222222"/>
          <w:spacing w:val="0"/>
          <w:sz w:val="24"/>
        </w:rPr>
      </w:pPr>
      <w:r>
        <w:rPr>
          <w:b w:val="false"/>
          <w:bCs/>
          <w:i w:val="false"/>
          <w:iCs/>
          <w:caps w:val="false"/>
          <w:smallCaps w:val="false"/>
          <w:color w:val="222222"/>
          <w:spacing w:val="0"/>
          <w:sz w:val="24"/>
        </w:rPr>
        <w:t xml:space="preserve">Martín Saade, prosecretario del CIRA, sostuvo que "no se produjo ningún hurto, lo que evidencia que el objetivo era la destrucción de los sepulcros. Creemos que existe una correlación directa entre la islamofobia reinante, potenciada por el discurso y la política del gobierno, y estos hechos que van mucho más allá de lo vandálico, ya que lo que buscan es amedrentar a nuestra comunidad".  </w:t>
      </w:r>
    </w:p>
    <w:p>
      <w:pPr>
        <w:pStyle w:val="Normal"/>
        <w:bidi w:val="0"/>
        <w:jc w:val="left"/>
        <w:rPr>
          <w:rFonts w:ascii="Liberation Serif" w:hAnsi="Liberation Serif"/>
          <w:b w:val="false"/>
          <w:b w:val="false"/>
          <w:i w:val="false"/>
          <w:i w:val="false"/>
          <w:caps w:val="false"/>
          <w:smallCaps w:val="false"/>
          <w:color w:val="222222"/>
          <w:spacing w:val="0"/>
          <w:sz w:val="24"/>
        </w:rPr>
      </w:pPr>
      <w:r>
        <w:rPr/>
      </w:r>
    </w:p>
    <w:p>
      <w:pPr>
        <w:pStyle w:val="Normal"/>
        <w:bidi w:val="0"/>
        <w:jc w:val="left"/>
        <w:rPr>
          <w:rFonts w:ascii="Liberation Serif" w:hAnsi="Liberation Serif"/>
          <w:b w:val="false"/>
          <w:b w:val="false"/>
          <w:i w:val="false"/>
          <w:i w:val="false"/>
          <w:caps w:val="false"/>
          <w:smallCaps w:val="false"/>
          <w:color w:val="222222"/>
          <w:spacing w:val="0"/>
          <w:sz w:val="24"/>
        </w:rPr>
      </w:pPr>
      <w:r>
        <w:rPr>
          <w:b w:val="false"/>
          <w:bCs/>
          <w:i w:val="false"/>
          <w:iCs/>
          <w:caps w:val="false"/>
          <w:smallCaps w:val="false"/>
          <w:color w:val="222222"/>
          <w:spacing w:val="0"/>
          <w:sz w:val="24"/>
        </w:rPr>
        <w:t>Saade agregó que "desde el Centro Islámico de la República Argentina repudiamos enérgicamente este acto de vandalismo y exigimos a las fuerzas de seguridad que lleven a cabo las investigaciones correspondientes para identificar a los culpables y su autoría ideológica".</w:t>
      </w:r>
    </w:p>
    <w:p>
      <w:pPr>
        <w:pStyle w:val="Normal"/>
        <w:bidi w:val="0"/>
        <w:jc w:val="left"/>
        <w:rPr>
          <w:rFonts w:ascii="Liberation Serif" w:hAnsi="Liberation Serif"/>
        </w:rPr>
      </w:pPr>
      <w:r>
        <w:rPr/>
      </w:r>
    </w:p>
    <w:p>
      <w:pPr>
        <w:pStyle w:val="Normal"/>
        <w:bidi w:val="0"/>
        <w:jc w:val="left"/>
        <w:rPr>
          <w:rFonts w:ascii="Liberation Serif" w:hAnsi="Liberation Serif"/>
        </w:rPr>
      </w:pPr>
      <w:r>
        <w:rPr>
          <w:b/>
          <w:bCs/>
        </w:rPr>
        <w:t>Prensa de CIRA</w:t>
      </w:r>
      <w:r>
        <w:rPr/>
        <w:br/>
        <w:t xml:space="preserve">Javier Nuñez, 1152207018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A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AR"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1139</TotalTime>
  <Application>LibreOffice/7.3.3.2$Windows_X86_64 LibreOffice_project/d1d0ea68f081ee2800a922cac8f79445e4603348</Application>
  <AppVersion>15.0000</AppVersion>
  <Pages>1</Pages>
  <Words>172</Words>
  <Characters>879</Characters>
  <CharactersWithSpaces>1056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2023-10-20T19:37:20Z</dcterms:created>
  <dc:creator/>
  <dc:description/>
  <dc:language>es-AR</dc:language>
  <cp:lastModifiedBy/>
  <dcterms:modified xsi:type="dcterms:W3CDTF">2024-10-09T09:01:28Z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