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Liberation Serif" w:hAnsi="Liberation Serif"/>
          <w:b w:val="false"/>
          <w:b w:val="false"/>
          <w:i w:val="false"/>
          <w:i w:val="false"/>
          <w:caps w:val="false"/>
          <w:smallCaps w:val="false"/>
          <w:color w:val="222222"/>
          <w:spacing w:val="0"/>
          <w:sz w:val="24"/>
        </w:rPr>
      </w:pPr>
      <w:r>
        <w:rPr>
          <w:b/>
          <w:bCs/>
          <w:i w:val="false"/>
          <w:caps w:val="false"/>
          <w:smallCaps w:val="false"/>
          <w:color w:val="222222"/>
          <w:spacing w:val="0"/>
          <w:sz w:val="28"/>
          <w:szCs w:val="28"/>
        </w:rPr>
        <w:t xml:space="preserve">COMUNICADO DE PRENSA </w:t>
        <w:tab/>
        <w:tab/>
        <w:tab/>
        <w:tab/>
        <w:tab/>
        <w:tab/>
        <w:tab/>
      </w:r>
      <w:r>
        <w:rPr>
          <w:b/>
          <w:bCs/>
          <w:i w:val="false"/>
          <w:caps w:val="false"/>
          <w:smallCaps w:val="false"/>
          <w:color w:val="222222"/>
          <w:spacing w:val="0"/>
          <w:sz w:val="28"/>
          <w:szCs w:val="28"/>
        </w:rPr>
        <w:t>7/10/24</w:t>
      </w:r>
    </w:p>
    <w:p>
      <w:pPr>
        <w:pStyle w:val="Normal"/>
        <w:rPr>
          <w:rFonts w:ascii="Liberation Serif" w:hAnsi="Liberation Serif"/>
          <w:b w:val="false"/>
          <w:b w:val="false"/>
          <w:i w:val="false"/>
          <w:i w:val="false"/>
          <w:caps w:val="false"/>
          <w:smallCaps w:val="false"/>
          <w:color w:val="222222"/>
          <w:spacing w:val="0"/>
          <w:sz w:val="24"/>
        </w:rPr>
      </w:pPr>
      <w:r>
        <w:rPr>
          <w:b/>
          <w:bCs/>
          <w:i w:val="false"/>
          <w:caps w:val="false"/>
          <w:smallCaps w:val="false"/>
          <w:color w:val="222222"/>
          <w:spacing w:val="0"/>
          <w:sz w:val="24"/>
        </w:rPr>
        <w:br/>
      </w:r>
      <w:r>
        <w:rPr>
          <w:b/>
          <w:bCs/>
          <w:sz w:val="40"/>
          <w:szCs w:val="40"/>
        </w:rPr>
        <w:t>A un año del conflicto entre Hamas e Israel, el impacto en Palestina es devastador</w:t>
      </w:r>
      <w:r>
        <w:rPr>
          <w:b w:val="false"/>
          <w:bCs/>
          <w:i w:val="false"/>
          <w:iCs/>
          <w:caps w:val="false"/>
          <w:smallCaps w:val="false"/>
          <w:color w:val="222222"/>
          <w:spacing w:val="0"/>
          <w:sz w:val="24"/>
        </w:rPr>
        <w:br/>
        <w:br/>
      </w:r>
      <w:r>
        <w:rPr>
          <w:b w:val="false"/>
          <w:bCs/>
          <w:i/>
          <w:iCs/>
          <w:caps w:val="false"/>
          <w:smallCaps w:val="false"/>
          <w:color w:val="222222"/>
          <w:spacing w:val="0"/>
          <w:sz w:val="24"/>
        </w:rPr>
        <w:t>El Centro Islámico de la República Argentina expresa su profunda preocupación por la situación que afecta a la población palestina un año después del inicio del conflicto entre Hamas e Israel. Los trágicos eventos del 7 de octubre de 2023 dejaron cicatrices profundas en la región y agravaron la crisis humanitaria y las condiciones de vida en Palestina, además de extender la violencia a Siria y el Líbano.</w:t>
      </w:r>
      <w:r>
        <w:rPr>
          <w:b w:val="false"/>
          <w:bCs/>
          <w:i w:val="false"/>
          <w:iCs/>
          <w:caps w:val="false"/>
          <w:smallCaps w:val="false"/>
          <w:color w:val="222222"/>
          <w:spacing w:val="0"/>
          <w:sz w:val="24"/>
        </w:rPr>
        <w:br/>
        <w:br/>
        <w:t>Martín Saade, prosecretario del CIRA, explicó que "más de 41.500 palestinos fueron asesinados, 10.000 están desaparecidos, se cuentan 96.000 heridos con lesiones graves que requieren atención médica urgente, en un contexto donde el acceso a los recursos básicos de salud es extremadamente limitado debido al bloqueo y la destrucción de infraestructuras vitales".</w:t>
        <w:br/>
        <w:br/>
        <w:t>Saade agregó que a esto se suma que "más del 90% de la población se vio forzada a desplazarse debido a la violencia, y enfrenta la dificultad de sobrevivir en condiciones de extrema precariedad. El bloqueo continuo afectó enormemente el acceso a suministros esenciales como alimentos, agua potable y medicinas. Médicos sin Fronteras reporta más de un millón de casos de diversas patologías. Por otro lado, ni las agencias de la ONU se salvan de los bombardeos".</w:t>
        <w:br/>
        <w:br/>
        <w:t>Por último, Saade expresó que "desde el Centro Islámico, reafirmamos nuestro apoyo a las iniciativas de paz basadas en la justicia y la dignidad. Reiteramos el llamado al fin de la ocupación y a la implementación de medidas que protejan a los civiles, respeten los derechos fundamentales y promuevan la reconstrucción de Palestina. En este día, hacemos un llamado a las autoridades argentinas y a la comunidad internacional para renovar esfuerzos y alcanzar una paz verdadera y sostenible en Medio Oriente. La solución no reside en el uso de la fuerza, sino en el entendimiento y el respeto mutuos".</w:t>
        <w:br/>
      </w:r>
    </w:p>
    <w:p>
      <w:pPr>
        <w:pStyle w:val="Normal"/>
        <w:bidi w:val="0"/>
        <w:jc w:val="left"/>
        <w:rPr>
          <w:rFonts w:ascii="Liberation Serif" w:hAnsi="Liberation Serif"/>
        </w:rPr>
      </w:pPr>
      <w:r>
        <w:rPr/>
      </w:r>
    </w:p>
    <w:p>
      <w:pPr>
        <w:pStyle w:val="Normal"/>
        <w:bidi w:val="0"/>
        <w:jc w:val="left"/>
        <w:rPr>
          <w:rFonts w:ascii="Liberation Serif" w:hAnsi="Liberation Serif"/>
        </w:rPr>
      </w:pPr>
      <w:r>
        <w:rPr>
          <w:b/>
          <w:bCs/>
        </w:rPr>
        <w:t>Prensa de CIRA</w:t>
      </w:r>
      <w:r>
        <w:rPr/>
        <w:br/>
        <w:t xml:space="preserve">Javier Nuñez, 1152207018 </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A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es-AR" w:eastAsia="zh-CN" w:bidi="hi-I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1108</TotalTime>
  <Application>LibreOffice/7.3.3.2$Windows_X86_64 LibreOffice_project/d1d0ea68f081ee2800a922cac8f79445e4603348</Application>
  <AppVersion>15.0000</AppVersion>
  <Pages>1</Pages>
  <Words>321</Words>
  <Characters>1664</Characters>
  <CharactersWithSpaces>1996</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2023-10-20T19:37:20Z</dcterms:created>
  <dc:creator/>
  <dc:description/>
  <dc:language>es-AR</dc:language>
  <cp:lastModifiedBy/>
  <dcterms:modified xsi:type="dcterms:W3CDTF">2024-10-07T09:19:12Z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