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C7280" w14:textId="77777777" w:rsidR="00C30764" w:rsidRPr="00C30764" w:rsidRDefault="00C30764" w:rsidP="00C30764">
      <w:pPr>
        <w:jc w:val="right"/>
        <w:rPr>
          <w:rFonts w:ascii="Verdana" w:hAnsi="Verdana"/>
          <w:b/>
          <w:bCs/>
          <w:sz w:val="24"/>
          <w:szCs w:val="24"/>
          <w:lang w:val="es-ES"/>
        </w:rPr>
      </w:pPr>
      <w:bookmarkStart w:id="0" w:name="_GoBack"/>
      <w:bookmarkEnd w:id="0"/>
      <w:r w:rsidRPr="00C30764">
        <w:rPr>
          <w:rFonts w:ascii="Verdana" w:hAnsi="Verdana"/>
          <w:b/>
          <w:bCs/>
          <w:sz w:val="24"/>
          <w:szCs w:val="24"/>
          <w:lang w:val="es-ES"/>
        </w:rPr>
        <w:t>Comunicado de prensa 08/07/2025</w:t>
      </w:r>
    </w:p>
    <w:p w14:paraId="3C017915" w14:textId="77777777" w:rsidR="00C30764" w:rsidRPr="00C30764" w:rsidRDefault="00C30764" w:rsidP="00C30764">
      <w:pPr>
        <w:rPr>
          <w:rFonts w:ascii="Verdana" w:hAnsi="Verdana"/>
          <w:b/>
          <w:bCs/>
          <w:sz w:val="24"/>
          <w:szCs w:val="24"/>
          <w:lang w:val="es-ES"/>
        </w:rPr>
      </w:pPr>
    </w:p>
    <w:p w14:paraId="1F8EF9A4" w14:textId="77777777" w:rsidR="00C30764" w:rsidRPr="00C30764" w:rsidRDefault="00C30764" w:rsidP="00C30764">
      <w:pPr>
        <w:rPr>
          <w:rFonts w:ascii="Verdana" w:hAnsi="Verdana"/>
          <w:lang w:val="es-ES"/>
        </w:rPr>
      </w:pPr>
      <w:r w:rsidRPr="00C30764">
        <w:rPr>
          <w:rFonts w:ascii="Verdana" w:hAnsi="Verdana"/>
          <w:lang w:val="es-ES"/>
        </w:rPr>
        <w:t>En el marco del Frente multisectorial por “la Soberanía, el Trabajo Digno y los Salarios Justos”</w:t>
      </w:r>
    </w:p>
    <w:p w14:paraId="465ECF84" w14:textId="32F86825" w:rsidR="00B647B9" w:rsidRDefault="005E418D" w:rsidP="00C30764">
      <w:pPr>
        <w:rPr>
          <w:rFonts w:ascii="Verdana" w:hAnsi="Verdana"/>
          <w:b/>
          <w:bCs/>
          <w:sz w:val="24"/>
          <w:szCs w:val="24"/>
          <w:lang w:val="es-ES"/>
        </w:rPr>
      </w:pPr>
      <w:r w:rsidRPr="005E418D">
        <w:rPr>
          <w:rFonts w:ascii="Verdana" w:hAnsi="Verdana"/>
          <w:b/>
          <w:bCs/>
          <w:sz w:val="24"/>
          <w:szCs w:val="24"/>
          <w:lang w:val="es-ES"/>
        </w:rPr>
        <w:t>Mañana la CATT realizará más de 30 ollas populares solidarias en Constitución por el Día de la Independencia</w:t>
      </w:r>
    </w:p>
    <w:p w14:paraId="2A17FD0D" w14:textId="77777777" w:rsidR="005E418D" w:rsidRPr="00C30764" w:rsidRDefault="005E418D" w:rsidP="00C30764">
      <w:pPr>
        <w:rPr>
          <w:rFonts w:ascii="Verdana" w:hAnsi="Verdana"/>
          <w:b/>
          <w:bCs/>
          <w:sz w:val="24"/>
          <w:szCs w:val="24"/>
          <w:lang w:val="es-ES"/>
        </w:rPr>
      </w:pPr>
    </w:p>
    <w:p w14:paraId="6884F0E3" w14:textId="212C5033" w:rsidR="00B647B9" w:rsidRDefault="005E418D" w:rsidP="00C30764">
      <w:pPr>
        <w:rPr>
          <w:rFonts w:ascii="Verdana" w:hAnsi="Verdana"/>
          <w:sz w:val="24"/>
          <w:szCs w:val="24"/>
          <w:lang w:val="es-ES"/>
        </w:rPr>
      </w:pPr>
      <w:r w:rsidRPr="005E418D">
        <w:rPr>
          <w:rFonts w:ascii="Verdana" w:hAnsi="Verdana"/>
          <w:sz w:val="24"/>
          <w:szCs w:val="24"/>
          <w:lang w:val="es-ES"/>
        </w:rPr>
        <w:t xml:space="preserve">En el marco del Frente multisectorial por “la Soberanía, el Trabajo Digno y los Salarios Justos”, la Confederación Argentina de Trabajadores del Transporte (CATT), conducida por Juan Carlos Schmid, realizará mañana más de 30 ollas populares solidarias, en distintos puntos, frente a la Iglesia Inmaculado Corazón de María, ubicada en Constitución 1077, </w:t>
      </w:r>
      <w:r w:rsidR="00A1570E">
        <w:rPr>
          <w:rFonts w:ascii="Verdana" w:hAnsi="Verdana"/>
          <w:sz w:val="24"/>
          <w:szCs w:val="24"/>
          <w:lang w:val="es-ES"/>
        </w:rPr>
        <w:t>frente</w:t>
      </w:r>
      <w:r w:rsidRPr="005E418D">
        <w:rPr>
          <w:rFonts w:ascii="Verdana" w:hAnsi="Verdana"/>
          <w:sz w:val="24"/>
          <w:szCs w:val="24"/>
          <w:lang w:val="es-ES"/>
        </w:rPr>
        <w:t xml:space="preserve"> a la estación. Será a partir de las 12 horas, con participación de los gremios integrantes de la Confederación y la Unión de Trabajadores de la Economía Popular (UTEP).</w:t>
      </w:r>
    </w:p>
    <w:p w14:paraId="548C1FD6" w14:textId="77777777" w:rsidR="005E418D" w:rsidRPr="00C30764" w:rsidRDefault="005E418D" w:rsidP="00C30764">
      <w:pPr>
        <w:rPr>
          <w:rFonts w:ascii="Verdana" w:hAnsi="Verdana"/>
          <w:sz w:val="24"/>
          <w:szCs w:val="24"/>
          <w:lang w:val="es-ES"/>
        </w:rPr>
      </w:pPr>
    </w:p>
    <w:p w14:paraId="365A329F" w14:textId="77777777" w:rsidR="00C30764" w:rsidRPr="00C30764" w:rsidRDefault="00C30764" w:rsidP="00C30764">
      <w:pPr>
        <w:rPr>
          <w:rFonts w:ascii="Verdana" w:hAnsi="Verdana"/>
          <w:sz w:val="24"/>
          <w:szCs w:val="24"/>
          <w:lang w:val="es-ES"/>
        </w:rPr>
      </w:pPr>
      <w:r w:rsidRPr="00C30764">
        <w:rPr>
          <w:rFonts w:ascii="Verdana" w:hAnsi="Verdana"/>
          <w:sz w:val="24"/>
          <w:szCs w:val="24"/>
          <w:lang w:val="es-ES"/>
        </w:rPr>
        <w:t>Según el texto firmado por Schmid y Juan Pablo Brey, Secretario de Prensa de la CATT, el actual gobierno libertario es “la imposición de la barbarie económica” que conduce “hacia un callejón sin salida”. Así, la acción se enmarca dentro del plan de lucha de la Confederación frente a un “proyecto salvaje y despiadado” que celebra “la crueldad contra los más humildes como si fuera una virtud”, de acuerdo al comunicado.</w:t>
      </w:r>
    </w:p>
    <w:p w14:paraId="3D54DEF2" w14:textId="77777777" w:rsidR="00C30764" w:rsidRPr="00C30764" w:rsidRDefault="00C30764" w:rsidP="00C30764">
      <w:pPr>
        <w:rPr>
          <w:rFonts w:ascii="Verdana" w:hAnsi="Verdana"/>
          <w:sz w:val="24"/>
          <w:szCs w:val="24"/>
          <w:lang w:val="es-ES"/>
        </w:rPr>
      </w:pPr>
    </w:p>
    <w:p w14:paraId="7BF9B3F1" w14:textId="77777777" w:rsidR="00C30764" w:rsidRPr="00C30764" w:rsidRDefault="00C30764" w:rsidP="00C30764">
      <w:pPr>
        <w:rPr>
          <w:rFonts w:ascii="Verdana" w:hAnsi="Verdana"/>
          <w:sz w:val="24"/>
          <w:szCs w:val="24"/>
          <w:lang w:val="es-ES"/>
        </w:rPr>
      </w:pPr>
      <w:r w:rsidRPr="00C30764">
        <w:rPr>
          <w:rFonts w:ascii="Verdana" w:hAnsi="Verdana"/>
          <w:sz w:val="24"/>
          <w:szCs w:val="24"/>
          <w:lang w:val="es-ES"/>
        </w:rPr>
        <w:t>Cabe destacar que Juan Carlos Schmid y miembros del Consejo Directivo de la Confederación participaron hoy de la marcha del Sindicato Trabajadores Viales (</w:t>
      </w:r>
      <w:proofErr w:type="spellStart"/>
      <w:r w:rsidRPr="00C30764">
        <w:rPr>
          <w:rFonts w:ascii="Verdana" w:hAnsi="Verdana"/>
          <w:sz w:val="24"/>
          <w:szCs w:val="24"/>
          <w:lang w:val="es-ES"/>
        </w:rPr>
        <w:t>STVyARA</w:t>
      </w:r>
      <w:proofErr w:type="spellEnd"/>
      <w:r w:rsidRPr="00C30764">
        <w:rPr>
          <w:rFonts w:ascii="Verdana" w:hAnsi="Verdana"/>
          <w:sz w:val="24"/>
          <w:szCs w:val="24"/>
          <w:lang w:val="es-ES"/>
        </w:rPr>
        <w:t xml:space="preserve">) en repudio a la disolución de la Dirección Nacional de Vialidad, desde su sede hasta el Ministerio de Economía y el de Desregulación. Participaron trabajadores integrantes del </w:t>
      </w:r>
      <w:proofErr w:type="spellStart"/>
      <w:r w:rsidRPr="00C30764">
        <w:rPr>
          <w:rFonts w:ascii="Verdana" w:hAnsi="Verdana"/>
          <w:sz w:val="24"/>
          <w:szCs w:val="24"/>
          <w:lang w:val="es-ES"/>
        </w:rPr>
        <w:t>STVyARA</w:t>
      </w:r>
      <w:proofErr w:type="spellEnd"/>
      <w:r w:rsidRPr="00C30764">
        <w:rPr>
          <w:rFonts w:ascii="Verdana" w:hAnsi="Verdana"/>
          <w:sz w:val="24"/>
          <w:szCs w:val="24"/>
          <w:lang w:val="es-ES"/>
        </w:rPr>
        <w:t xml:space="preserve"> y de otros gremios que se presentaron en solidaridad con el reclamo.</w:t>
      </w:r>
    </w:p>
    <w:p w14:paraId="35791013" w14:textId="77777777" w:rsidR="00C30764" w:rsidRPr="00C30764" w:rsidRDefault="00C30764" w:rsidP="00C30764">
      <w:pPr>
        <w:rPr>
          <w:rFonts w:ascii="Verdana" w:hAnsi="Verdana"/>
          <w:sz w:val="24"/>
          <w:szCs w:val="24"/>
          <w:lang w:val="es-ES"/>
        </w:rPr>
      </w:pPr>
    </w:p>
    <w:p w14:paraId="40F8551A" w14:textId="006A758F" w:rsidR="00CD67D1" w:rsidRDefault="00C30764" w:rsidP="00C30764">
      <w:pPr>
        <w:rPr>
          <w:rFonts w:ascii="Verdana" w:hAnsi="Verdana"/>
          <w:sz w:val="24"/>
          <w:szCs w:val="24"/>
          <w:lang w:val="es-ES"/>
        </w:rPr>
      </w:pPr>
      <w:r w:rsidRPr="00C30764">
        <w:rPr>
          <w:rFonts w:ascii="Verdana" w:hAnsi="Verdana"/>
          <w:sz w:val="24"/>
          <w:szCs w:val="24"/>
          <w:lang w:val="es-ES"/>
        </w:rPr>
        <w:t>Además, la CATT y el Frente por “la Soberanía, el Trabajo Digno y los Salarios Justos” se movilizaron el pasado 25 de junio al Ministerio de Desregulación de Federico Sturzenegger como repudio a las medidas de desregulación del Gobierno Nacional. La marcha contó con la adhesión de 150 organizaciones y la participación de más de 20 mil personas.</w:t>
      </w:r>
    </w:p>
    <w:p w14:paraId="44AE9799" w14:textId="77777777" w:rsidR="00C30764" w:rsidRPr="00C30764" w:rsidRDefault="00C30764" w:rsidP="00C30764">
      <w:pPr>
        <w:rPr>
          <w:rFonts w:ascii="Verdana" w:hAnsi="Verdana"/>
          <w:sz w:val="24"/>
          <w:szCs w:val="24"/>
        </w:rPr>
      </w:pPr>
      <w:r w:rsidRPr="00C30764">
        <w:rPr>
          <w:rFonts w:ascii="Verdana" w:hAnsi="Verdana"/>
          <w:b/>
          <w:bCs/>
          <w:sz w:val="24"/>
          <w:szCs w:val="24"/>
          <w:u w:val="single"/>
        </w:rPr>
        <w:lastRenderedPageBreak/>
        <w:t>Contactos de Prensa CATT:</w:t>
      </w:r>
    </w:p>
    <w:p w14:paraId="78FA9F6C" w14:textId="77777777" w:rsidR="00C30764" w:rsidRPr="00C30764" w:rsidRDefault="00C30764" w:rsidP="00C30764">
      <w:pPr>
        <w:rPr>
          <w:rFonts w:ascii="Verdana" w:hAnsi="Verdana"/>
          <w:sz w:val="24"/>
          <w:szCs w:val="24"/>
        </w:rPr>
      </w:pPr>
      <w:proofErr w:type="spellStart"/>
      <w:r w:rsidRPr="00C30764">
        <w:rPr>
          <w:rFonts w:ascii="Verdana" w:hAnsi="Verdana"/>
          <w:sz w:val="24"/>
          <w:szCs w:val="24"/>
        </w:rPr>
        <w:t>Magalí</w:t>
      </w:r>
      <w:proofErr w:type="spellEnd"/>
      <w:r w:rsidRPr="00C30764">
        <w:rPr>
          <w:rFonts w:ascii="Verdana" w:hAnsi="Verdana"/>
          <w:sz w:val="24"/>
          <w:szCs w:val="24"/>
        </w:rPr>
        <w:t xml:space="preserve"> </w:t>
      </w:r>
      <w:proofErr w:type="spellStart"/>
      <w:r w:rsidRPr="00C30764">
        <w:rPr>
          <w:rFonts w:ascii="Verdana" w:hAnsi="Verdana"/>
          <w:sz w:val="24"/>
          <w:szCs w:val="24"/>
        </w:rPr>
        <w:t>Laboret</w:t>
      </w:r>
      <w:proofErr w:type="spellEnd"/>
      <w:r w:rsidRPr="00C30764">
        <w:rPr>
          <w:rFonts w:ascii="Verdana" w:hAnsi="Verdana"/>
          <w:sz w:val="24"/>
          <w:szCs w:val="24"/>
        </w:rPr>
        <w:t xml:space="preserve"> – </w:t>
      </w:r>
      <w:proofErr w:type="spellStart"/>
      <w:r w:rsidRPr="00C30764">
        <w:rPr>
          <w:rFonts w:ascii="Verdana" w:hAnsi="Verdana"/>
          <w:sz w:val="24"/>
          <w:szCs w:val="24"/>
        </w:rPr>
        <w:t>Cel</w:t>
      </w:r>
      <w:proofErr w:type="spellEnd"/>
      <w:r w:rsidRPr="00C30764">
        <w:rPr>
          <w:rFonts w:ascii="Verdana" w:hAnsi="Verdana"/>
          <w:sz w:val="24"/>
          <w:szCs w:val="24"/>
        </w:rPr>
        <w:t xml:space="preserve"> (011) 6350-0746</w:t>
      </w:r>
    </w:p>
    <w:p w14:paraId="41C2E014" w14:textId="1677F325" w:rsidR="00C30764" w:rsidRPr="00C30764" w:rsidRDefault="00C30764" w:rsidP="00C30764">
      <w:pPr>
        <w:rPr>
          <w:rFonts w:ascii="Verdana" w:hAnsi="Verdana"/>
          <w:sz w:val="24"/>
          <w:szCs w:val="24"/>
        </w:rPr>
      </w:pPr>
      <w:r w:rsidRPr="00C30764">
        <w:rPr>
          <w:rFonts w:ascii="Verdana" w:hAnsi="Verdana"/>
          <w:sz w:val="24"/>
          <w:szCs w:val="24"/>
        </w:rPr>
        <w:t xml:space="preserve">Gabriel </w:t>
      </w:r>
      <w:proofErr w:type="spellStart"/>
      <w:r w:rsidRPr="00C30764">
        <w:rPr>
          <w:rFonts w:ascii="Verdana" w:hAnsi="Verdana"/>
          <w:sz w:val="24"/>
          <w:szCs w:val="24"/>
        </w:rPr>
        <w:t>Padula</w:t>
      </w:r>
      <w:proofErr w:type="spellEnd"/>
      <w:r w:rsidRPr="00C30764">
        <w:rPr>
          <w:rFonts w:ascii="Verdana" w:hAnsi="Verdana"/>
          <w:sz w:val="24"/>
          <w:szCs w:val="24"/>
        </w:rPr>
        <w:t xml:space="preserve"> – </w:t>
      </w:r>
      <w:proofErr w:type="spellStart"/>
      <w:r w:rsidRPr="00C30764">
        <w:rPr>
          <w:rFonts w:ascii="Verdana" w:hAnsi="Verdana"/>
          <w:sz w:val="24"/>
          <w:szCs w:val="24"/>
        </w:rPr>
        <w:t>Cel</w:t>
      </w:r>
      <w:proofErr w:type="spellEnd"/>
      <w:r w:rsidRPr="00C30764">
        <w:rPr>
          <w:rFonts w:ascii="Verdana" w:hAnsi="Verdana"/>
          <w:sz w:val="24"/>
          <w:szCs w:val="24"/>
        </w:rPr>
        <w:t xml:space="preserve"> (011) 5708-0106</w:t>
      </w:r>
    </w:p>
    <w:p w14:paraId="6C1B4431" w14:textId="28DAF48A" w:rsidR="00C30764" w:rsidRPr="00C30764" w:rsidRDefault="00C30764" w:rsidP="00C30764">
      <w:pPr>
        <w:rPr>
          <w:rFonts w:ascii="Verdana" w:hAnsi="Verdana"/>
          <w:sz w:val="24"/>
          <w:szCs w:val="24"/>
        </w:rPr>
      </w:pPr>
      <w:r w:rsidRPr="00C30764">
        <w:rPr>
          <w:rFonts w:ascii="Verdana" w:hAnsi="Verdana"/>
          <w:sz w:val="24"/>
          <w:szCs w:val="24"/>
        </w:rPr>
        <w:t>Lisandro Machado – Cel (011) 3632-1200</w:t>
      </w:r>
    </w:p>
    <w:p w14:paraId="6D13FF56" w14:textId="77777777" w:rsidR="00C30764" w:rsidRPr="00C30764" w:rsidRDefault="00C30764" w:rsidP="00C30764">
      <w:pPr>
        <w:rPr>
          <w:rFonts w:ascii="Verdana" w:hAnsi="Verdana"/>
          <w:sz w:val="24"/>
          <w:szCs w:val="24"/>
        </w:rPr>
      </w:pPr>
      <w:r w:rsidRPr="00C30764">
        <w:rPr>
          <w:rFonts w:ascii="Verdana" w:hAnsi="Verdana"/>
          <w:sz w:val="24"/>
          <w:szCs w:val="24"/>
        </w:rPr>
        <w:t xml:space="preserve">Francisco Vera </w:t>
      </w:r>
      <w:proofErr w:type="spellStart"/>
      <w:r w:rsidRPr="00C30764">
        <w:rPr>
          <w:rFonts w:ascii="Verdana" w:hAnsi="Verdana"/>
          <w:sz w:val="24"/>
          <w:szCs w:val="24"/>
        </w:rPr>
        <w:t>Golé</w:t>
      </w:r>
      <w:proofErr w:type="spellEnd"/>
      <w:r w:rsidRPr="00C30764">
        <w:rPr>
          <w:rFonts w:ascii="Verdana" w:hAnsi="Verdana"/>
          <w:sz w:val="24"/>
          <w:szCs w:val="24"/>
        </w:rPr>
        <w:t xml:space="preserve"> – </w:t>
      </w:r>
      <w:proofErr w:type="spellStart"/>
      <w:r w:rsidRPr="00C30764">
        <w:rPr>
          <w:rFonts w:ascii="Verdana" w:hAnsi="Verdana"/>
          <w:sz w:val="24"/>
          <w:szCs w:val="24"/>
        </w:rPr>
        <w:t>Cel</w:t>
      </w:r>
      <w:proofErr w:type="spellEnd"/>
      <w:r w:rsidRPr="00C30764">
        <w:rPr>
          <w:rFonts w:ascii="Verdana" w:hAnsi="Verdana"/>
          <w:sz w:val="24"/>
          <w:szCs w:val="24"/>
        </w:rPr>
        <w:t xml:space="preserve"> (011) 3174-3090</w:t>
      </w:r>
    </w:p>
    <w:p w14:paraId="33378A0B" w14:textId="77777777" w:rsidR="00C30764" w:rsidRPr="00C30764" w:rsidRDefault="00C30764" w:rsidP="00C30764">
      <w:pPr>
        <w:rPr>
          <w:rFonts w:ascii="Verdana" w:hAnsi="Verdana"/>
          <w:sz w:val="24"/>
          <w:szCs w:val="24"/>
        </w:rPr>
      </w:pPr>
      <w:r w:rsidRPr="00C30764">
        <w:rPr>
          <w:rFonts w:ascii="Verdana" w:hAnsi="Verdana"/>
          <w:sz w:val="24"/>
          <w:szCs w:val="24"/>
        </w:rPr>
        <w:t> </w:t>
      </w:r>
    </w:p>
    <w:p w14:paraId="74B78EF3" w14:textId="77777777" w:rsidR="00C30764" w:rsidRPr="00C30764" w:rsidRDefault="00C30764" w:rsidP="00C30764">
      <w:pPr>
        <w:rPr>
          <w:rFonts w:ascii="Verdana" w:hAnsi="Verdana"/>
          <w:sz w:val="24"/>
          <w:szCs w:val="24"/>
        </w:rPr>
      </w:pPr>
      <w:r w:rsidRPr="00C30764">
        <w:rPr>
          <w:rFonts w:ascii="Verdana" w:hAnsi="Verdana"/>
          <w:b/>
          <w:bCs/>
          <w:sz w:val="24"/>
          <w:szCs w:val="24"/>
          <w:u w:val="single"/>
        </w:rPr>
        <w:t>Redes Sociales CATT: </w:t>
      </w:r>
    </w:p>
    <w:p w14:paraId="40F40101" w14:textId="77777777" w:rsidR="00C30764" w:rsidRPr="00C30764" w:rsidRDefault="00C30764" w:rsidP="00C30764">
      <w:pPr>
        <w:rPr>
          <w:rFonts w:ascii="Verdana" w:hAnsi="Verdana"/>
          <w:sz w:val="24"/>
          <w:szCs w:val="24"/>
        </w:rPr>
      </w:pPr>
      <w:r w:rsidRPr="00C30764">
        <w:rPr>
          <w:rFonts w:ascii="Verdana" w:hAnsi="Verdana"/>
          <w:sz w:val="24"/>
          <w:szCs w:val="24"/>
        </w:rPr>
        <w:t>Twitter: @CATT_Prensa</w:t>
      </w:r>
    </w:p>
    <w:p w14:paraId="6BD75F99" w14:textId="77777777" w:rsidR="00C30764" w:rsidRPr="00C30764" w:rsidRDefault="00C30764" w:rsidP="00C30764">
      <w:pPr>
        <w:rPr>
          <w:rFonts w:ascii="Verdana" w:hAnsi="Verdana"/>
          <w:sz w:val="24"/>
          <w:szCs w:val="24"/>
        </w:rPr>
      </w:pPr>
      <w:r w:rsidRPr="00C30764">
        <w:rPr>
          <w:rFonts w:ascii="Verdana" w:hAnsi="Verdana"/>
          <w:sz w:val="24"/>
          <w:szCs w:val="24"/>
        </w:rPr>
        <w:t>Facebook: /</w:t>
      </w:r>
      <w:proofErr w:type="spellStart"/>
      <w:r w:rsidRPr="00C30764">
        <w:rPr>
          <w:rFonts w:ascii="Verdana" w:hAnsi="Verdana"/>
          <w:sz w:val="24"/>
          <w:szCs w:val="24"/>
        </w:rPr>
        <w:t>catt_prensa</w:t>
      </w:r>
      <w:proofErr w:type="spellEnd"/>
    </w:p>
    <w:p w14:paraId="407B616D" w14:textId="77777777" w:rsidR="00C30764" w:rsidRPr="00C30764" w:rsidRDefault="00C30764" w:rsidP="00C30764">
      <w:pPr>
        <w:rPr>
          <w:rFonts w:ascii="Verdana" w:hAnsi="Verdana"/>
          <w:sz w:val="24"/>
          <w:szCs w:val="24"/>
        </w:rPr>
      </w:pPr>
      <w:proofErr w:type="spellStart"/>
      <w:r w:rsidRPr="00C30764">
        <w:rPr>
          <w:rFonts w:ascii="Verdana" w:hAnsi="Verdana"/>
          <w:sz w:val="24"/>
          <w:szCs w:val="24"/>
        </w:rPr>
        <w:t>Instagram</w:t>
      </w:r>
      <w:proofErr w:type="spellEnd"/>
      <w:r w:rsidRPr="00C30764">
        <w:rPr>
          <w:rFonts w:ascii="Verdana" w:hAnsi="Verdana"/>
          <w:sz w:val="24"/>
          <w:szCs w:val="24"/>
        </w:rPr>
        <w:t xml:space="preserve">: </w:t>
      </w:r>
      <w:proofErr w:type="spellStart"/>
      <w:r w:rsidRPr="00C30764">
        <w:rPr>
          <w:rFonts w:ascii="Verdana" w:hAnsi="Verdana"/>
          <w:sz w:val="24"/>
          <w:szCs w:val="24"/>
        </w:rPr>
        <w:t>catt_prensa</w:t>
      </w:r>
      <w:proofErr w:type="spellEnd"/>
    </w:p>
    <w:p w14:paraId="3226642D" w14:textId="77777777" w:rsidR="00C30764" w:rsidRPr="00C30764" w:rsidRDefault="00C30764" w:rsidP="00C30764"/>
    <w:sectPr w:rsidR="00C30764" w:rsidRPr="00C307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32"/>
    <w:rsid w:val="00436B10"/>
    <w:rsid w:val="005E418D"/>
    <w:rsid w:val="006C6032"/>
    <w:rsid w:val="00843B36"/>
    <w:rsid w:val="00A1570E"/>
    <w:rsid w:val="00B647B9"/>
    <w:rsid w:val="00B76AB4"/>
    <w:rsid w:val="00BA6AB4"/>
    <w:rsid w:val="00C30764"/>
    <w:rsid w:val="00C61C75"/>
    <w:rsid w:val="00CD67D1"/>
    <w:rsid w:val="00EC6016"/>
    <w:rsid w:val="00F55B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B2EE"/>
  <w15:chartTrackingRefBased/>
  <w15:docId w15:val="{F04459D6-ADFA-4645-914F-53B48D69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C6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6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60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60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60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60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60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60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60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60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60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60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60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60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60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60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60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6032"/>
    <w:rPr>
      <w:rFonts w:eastAsiaTheme="majorEastAsia" w:cstheme="majorBidi"/>
      <w:color w:val="272727" w:themeColor="text1" w:themeTint="D8"/>
    </w:rPr>
  </w:style>
  <w:style w:type="paragraph" w:styleId="Puesto">
    <w:name w:val="Title"/>
    <w:basedOn w:val="Normal"/>
    <w:next w:val="Normal"/>
    <w:link w:val="PuestoCar"/>
    <w:uiPriority w:val="10"/>
    <w:qFormat/>
    <w:rsid w:val="006C6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60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60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60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6032"/>
    <w:pPr>
      <w:spacing w:before="160"/>
      <w:jc w:val="center"/>
    </w:pPr>
    <w:rPr>
      <w:i/>
      <w:iCs/>
      <w:color w:val="404040" w:themeColor="text1" w:themeTint="BF"/>
    </w:rPr>
  </w:style>
  <w:style w:type="character" w:customStyle="1" w:styleId="CitaCar">
    <w:name w:val="Cita Car"/>
    <w:basedOn w:val="Fuentedeprrafopredeter"/>
    <w:link w:val="Cita"/>
    <w:uiPriority w:val="29"/>
    <w:rsid w:val="006C6032"/>
    <w:rPr>
      <w:i/>
      <w:iCs/>
      <w:color w:val="404040" w:themeColor="text1" w:themeTint="BF"/>
    </w:rPr>
  </w:style>
  <w:style w:type="paragraph" w:styleId="Prrafodelista">
    <w:name w:val="List Paragraph"/>
    <w:basedOn w:val="Normal"/>
    <w:uiPriority w:val="34"/>
    <w:qFormat/>
    <w:rsid w:val="006C6032"/>
    <w:pPr>
      <w:ind w:left="720"/>
      <w:contextualSpacing/>
    </w:pPr>
  </w:style>
  <w:style w:type="character" w:styleId="nfasisintenso">
    <w:name w:val="Intense Emphasis"/>
    <w:basedOn w:val="Fuentedeprrafopredeter"/>
    <w:uiPriority w:val="21"/>
    <w:qFormat/>
    <w:rsid w:val="006C6032"/>
    <w:rPr>
      <w:i/>
      <w:iCs/>
      <w:color w:val="0F4761" w:themeColor="accent1" w:themeShade="BF"/>
    </w:rPr>
  </w:style>
  <w:style w:type="paragraph" w:styleId="Citadestacada">
    <w:name w:val="Intense Quote"/>
    <w:basedOn w:val="Normal"/>
    <w:next w:val="Normal"/>
    <w:link w:val="CitadestacadaCar"/>
    <w:uiPriority w:val="30"/>
    <w:qFormat/>
    <w:rsid w:val="006C6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6032"/>
    <w:rPr>
      <w:i/>
      <w:iCs/>
      <w:color w:val="0F4761" w:themeColor="accent1" w:themeShade="BF"/>
    </w:rPr>
  </w:style>
  <w:style w:type="character" w:styleId="Referenciaintensa">
    <w:name w:val="Intense Reference"/>
    <w:basedOn w:val="Fuentedeprrafopredeter"/>
    <w:uiPriority w:val="32"/>
    <w:qFormat/>
    <w:rsid w:val="006C60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96358">
      <w:bodyDiv w:val="1"/>
      <w:marLeft w:val="0"/>
      <w:marRight w:val="0"/>
      <w:marTop w:val="0"/>
      <w:marBottom w:val="0"/>
      <w:divBdr>
        <w:top w:val="none" w:sz="0" w:space="0" w:color="auto"/>
        <w:left w:val="none" w:sz="0" w:space="0" w:color="auto"/>
        <w:bottom w:val="none" w:sz="0" w:space="0" w:color="auto"/>
        <w:right w:val="none" w:sz="0" w:space="0" w:color="auto"/>
      </w:divBdr>
    </w:div>
    <w:div w:id="11054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Langeneker Daniel</cp:lastModifiedBy>
  <cp:revision>2</cp:revision>
  <dcterms:created xsi:type="dcterms:W3CDTF">2025-07-08T23:52:00Z</dcterms:created>
  <dcterms:modified xsi:type="dcterms:W3CDTF">2025-07-08T23:52:00Z</dcterms:modified>
</cp:coreProperties>
</file>