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E8FA" w14:textId="5A6E4951" w:rsidR="00F87970" w:rsidRDefault="00B76EFD" w:rsidP="00034427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B76EFD">
        <w:rPr>
          <w:rFonts w:ascii="Verdana" w:hAnsi="Verdana"/>
          <w:b/>
          <w:bCs/>
          <w:sz w:val="22"/>
          <w:szCs w:val="22"/>
        </w:rPr>
        <w:t>Comunicado de Prensa 26/12/24</w:t>
      </w:r>
    </w:p>
    <w:p w14:paraId="0FF8310E" w14:textId="77777777" w:rsidR="00B76EFD" w:rsidRDefault="00B76EFD" w:rsidP="007547C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76D8DADA" w14:textId="34C0CEB6" w:rsidR="00B76EFD" w:rsidRPr="00B76EFD" w:rsidRDefault="00B76EFD" w:rsidP="007547C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B76EFD">
        <w:rPr>
          <w:rFonts w:ascii="Verdana" w:hAnsi="Verdana"/>
          <w:b/>
          <w:bCs/>
          <w:sz w:val="22"/>
          <w:szCs w:val="22"/>
        </w:rPr>
        <w:t>Brey: “</w:t>
      </w:r>
      <w:r w:rsidRPr="00B76EFD">
        <w:rPr>
          <w:rFonts w:ascii="Verdana" w:hAnsi="Verdana"/>
          <w:b/>
          <w:bCs/>
          <w:sz w:val="22"/>
          <w:szCs w:val="22"/>
        </w:rPr>
        <w:t>Este es el momento más difícil que nos toca atravesar en Aerolíneas Argentinas</w:t>
      </w:r>
      <w:r w:rsidRPr="00B76EFD">
        <w:rPr>
          <w:rFonts w:ascii="Verdana" w:hAnsi="Verdana"/>
          <w:b/>
          <w:bCs/>
          <w:sz w:val="22"/>
          <w:szCs w:val="22"/>
        </w:rPr>
        <w:t>”</w:t>
      </w:r>
    </w:p>
    <w:p w14:paraId="73E2DF2E" w14:textId="77777777" w:rsidR="00F87970" w:rsidRPr="00B76EFD" w:rsidRDefault="00F87970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5396610" w14:textId="76AEC18C" w:rsidR="001675E7" w:rsidRPr="00B76EFD" w:rsidRDefault="00004650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76EFD">
        <w:rPr>
          <w:rFonts w:ascii="Verdana" w:hAnsi="Verdana"/>
          <w:sz w:val="22"/>
          <w:szCs w:val="22"/>
        </w:rPr>
        <w:t xml:space="preserve">Juan Pablo Brey, </w:t>
      </w:r>
      <w:proofErr w:type="gramStart"/>
      <w:r w:rsidRPr="00B76EFD">
        <w:rPr>
          <w:rFonts w:ascii="Verdana" w:hAnsi="Verdana"/>
          <w:sz w:val="22"/>
          <w:szCs w:val="22"/>
        </w:rPr>
        <w:t>Secretario General</w:t>
      </w:r>
      <w:proofErr w:type="gramEnd"/>
      <w:r w:rsidRPr="00B76EFD">
        <w:rPr>
          <w:rFonts w:ascii="Verdana" w:hAnsi="Verdana"/>
          <w:sz w:val="22"/>
          <w:szCs w:val="22"/>
        </w:rPr>
        <w:t xml:space="preserve"> de la Asociación Argentina de </w:t>
      </w:r>
      <w:proofErr w:type="spellStart"/>
      <w:r w:rsidRPr="00B76EFD">
        <w:rPr>
          <w:rFonts w:ascii="Verdana" w:hAnsi="Verdana"/>
          <w:sz w:val="22"/>
          <w:szCs w:val="22"/>
        </w:rPr>
        <w:t>Aeronavegantes</w:t>
      </w:r>
      <w:proofErr w:type="spellEnd"/>
      <w:r w:rsidRPr="00B76EFD">
        <w:rPr>
          <w:rFonts w:ascii="Verdana" w:hAnsi="Verdana"/>
          <w:sz w:val="22"/>
          <w:szCs w:val="22"/>
        </w:rPr>
        <w:t xml:space="preserve">, analizó la compleja situación que atraviesa Aerolíneas Argentinas, en el marco del conflicto salarial que sostuvieron este año los trabajadores con el Gobierno Nacional y ante la intención de cerrar o privatizar la empresa por parte de la gestión actual. Además, destacó la unidad intergremial con los distintos sindicatos del sector aeronáutico y el proyecto Axel Kicillof como una solución al tema de Aerolíneas.  </w:t>
      </w:r>
      <w:r w:rsidRPr="00B76EFD">
        <w:rPr>
          <w:rFonts w:ascii="Verdana" w:hAnsi="Verdana"/>
          <w:sz w:val="22"/>
          <w:szCs w:val="22"/>
        </w:rPr>
        <w:t>“La única certeza del año que viene es seguir trabajando para defender Aerolíneas, las fuentes de trabajo y nuestros derechos</w:t>
      </w:r>
      <w:r w:rsidRPr="00B76EFD">
        <w:rPr>
          <w:rFonts w:ascii="Verdana" w:hAnsi="Verdana"/>
          <w:sz w:val="22"/>
          <w:szCs w:val="22"/>
        </w:rPr>
        <w:t xml:space="preserve">”, afirmó Brey. </w:t>
      </w:r>
    </w:p>
    <w:p w14:paraId="782F4E24" w14:textId="77777777" w:rsidR="00004650" w:rsidRPr="00B76EFD" w:rsidRDefault="00004650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AAD87E3" w14:textId="3E86840D" w:rsidR="007547C6" w:rsidRPr="007547C6" w:rsidRDefault="00004650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547C6">
        <w:rPr>
          <w:rFonts w:ascii="Verdana" w:hAnsi="Verdana"/>
          <w:sz w:val="22"/>
          <w:szCs w:val="22"/>
        </w:rPr>
        <w:t xml:space="preserve">Así, en declaraciones al programa </w:t>
      </w:r>
      <w:r w:rsidR="007547C6" w:rsidRPr="007547C6">
        <w:rPr>
          <w:rFonts w:ascii="Verdana" w:hAnsi="Verdana"/>
          <w:sz w:val="22"/>
          <w:szCs w:val="22"/>
        </w:rPr>
        <w:t xml:space="preserve">“Cometa </w:t>
      </w:r>
      <w:proofErr w:type="spellStart"/>
      <w:r w:rsidR="007547C6" w:rsidRPr="007547C6">
        <w:rPr>
          <w:rFonts w:ascii="Verdana" w:hAnsi="Verdana"/>
          <w:sz w:val="22"/>
          <w:szCs w:val="22"/>
        </w:rPr>
        <w:t>Galley</w:t>
      </w:r>
      <w:proofErr w:type="spellEnd"/>
      <w:r w:rsidR="007547C6" w:rsidRPr="007547C6">
        <w:rPr>
          <w:rFonts w:ascii="Verdana" w:hAnsi="Verdana"/>
          <w:sz w:val="22"/>
          <w:szCs w:val="22"/>
        </w:rPr>
        <w:t xml:space="preserve">”, un </w:t>
      </w:r>
      <w:proofErr w:type="spellStart"/>
      <w:r w:rsidR="007547C6" w:rsidRPr="007547C6">
        <w:rPr>
          <w:rFonts w:ascii="Verdana" w:hAnsi="Verdana"/>
          <w:sz w:val="22"/>
          <w:szCs w:val="22"/>
        </w:rPr>
        <w:t>streaming</w:t>
      </w:r>
      <w:proofErr w:type="spellEnd"/>
      <w:r w:rsidR="007547C6" w:rsidRPr="007547C6">
        <w:rPr>
          <w:rFonts w:ascii="Verdana" w:hAnsi="Verdana"/>
          <w:sz w:val="22"/>
          <w:szCs w:val="22"/>
        </w:rPr>
        <w:t xml:space="preserve"> recientemente lanzado por tripulantes de cabina que trata sobre la actividad aeronáutica y temas de interés general, </w:t>
      </w:r>
      <w:r w:rsidRPr="007547C6">
        <w:rPr>
          <w:rFonts w:ascii="Verdana" w:hAnsi="Verdana"/>
          <w:sz w:val="22"/>
          <w:szCs w:val="22"/>
        </w:rPr>
        <w:t xml:space="preserve">el dirigente gremial aseguró que la unidad </w:t>
      </w:r>
      <w:r w:rsidRPr="007547C6">
        <w:rPr>
          <w:rFonts w:ascii="Verdana" w:hAnsi="Verdana"/>
          <w:sz w:val="22"/>
          <w:szCs w:val="22"/>
        </w:rPr>
        <w:t xml:space="preserve">con APLA, APLA y UPSA </w:t>
      </w:r>
      <w:r w:rsidRPr="007547C6">
        <w:rPr>
          <w:rFonts w:ascii="Verdana" w:hAnsi="Verdana"/>
          <w:sz w:val="22"/>
          <w:szCs w:val="22"/>
        </w:rPr>
        <w:t>no lo vivió nunca. “</w:t>
      </w:r>
      <w:r w:rsidRPr="007547C6">
        <w:rPr>
          <w:rFonts w:ascii="Verdana" w:hAnsi="Verdana"/>
          <w:sz w:val="22"/>
          <w:szCs w:val="22"/>
        </w:rPr>
        <w:t>Antes habíamos caminado juntos, pero hoy estamos unidos de verdad</w:t>
      </w:r>
      <w:r w:rsidR="007547C6" w:rsidRPr="007547C6">
        <w:rPr>
          <w:rFonts w:ascii="Verdana" w:hAnsi="Verdana"/>
          <w:sz w:val="22"/>
          <w:szCs w:val="22"/>
        </w:rPr>
        <w:t>. E</w:t>
      </w:r>
      <w:r w:rsidR="007547C6" w:rsidRPr="007547C6">
        <w:rPr>
          <w:rFonts w:ascii="Verdana" w:hAnsi="Verdana"/>
          <w:sz w:val="22"/>
          <w:szCs w:val="22"/>
        </w:rPr>
        <w:t>sta pelea que dimos hizo que todos sintamos lo mismo hoy”</w:t>
      </w:r>
      <w:r w:rsidR="007547C6" w:rsidRPr="007547C6">
        <w:rPr>
          <w:rFonts w:ascii="Verdana" w:hAnsi="Verdana"/>
          <w:sz w:val="22"/>
          <w:szCs w:val="22"/>
        </w:rPr>
        <w:t xml:space="preserve">, señaló Brey. </w:t>
      </w:r>
    </w:p>
    <w:p w14:paraId="64FE0491" w14:textId="77777777" w:rsidR="00004650" w:rsidRPr="00B76EFD" w:rsidRDefault="00004650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69F6DC0" w14:textId="5950DB90" w:rsidR="00B76EFD" w:rsidRDefault="00B76EFD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76EFD">
        <w:rPr>
          <w:rFonts w:ascii="Verdana" w:hAnsi="Verdana"/>
          <w:sz w:val="22"/>
          <w:szCs w:val="22"/>
        </w:rPr>
        <w:t xml:space="preserve">En este marco, se refirió a la coyuntura del sector aeronáutico y sostuvo de manera contundente: </w:t>
      </w:r>
      <w:r w:rsidRPr="00B76EFD">
        <w:rPr>
          <w:rFonts w:ascii="Verdana" w:hAnsi="Verdana"/>
          <w:sz w:val="22"/>
          <w:szCs w:val="22"/>
        </w:rPr>
        <w:t>“Este es el momento más difícil que nos toca atravesar en Aerolíneas Argentinas. Con un gobierno que no le importa nada, que cuando hicimos los paros y las medidas de fuerza que son legítimas porque son las herramientas que tenemos los trabajadores, las usaron para poner a la gente en nuestra contra</w:t>
      </w:r>
      <w:r w:rsidRPr="00B76EFD">
        <w:rPr>
          <w:rFonts w:ascii="Verdana" w:hAnsi="Verdana"/>
          <w:sz w:val="22"/>
          <w:szCs w:val="22"/>
        </w:rPr>
        <w:t>”. Y agregó: “</w:t>
      </w:r>
      <w:r w:rsidRPr="00B76EFD">
        <w:rPr>
          <w:rFonts w:ascii="Verdana" w:hAnsi="Verdana"/>
          <w:sz w:val="22"/>
          <w:szCs w:val="22"/>
        </w:rPr>
        <w:t>Nos hicieron una campaña como nunca vivimos con amenazas e intimidaciones de todo tipo, con los medios de comunicación pegándonos por todos lados”.</w:t>
      </w:r>
    </w:p>
    <w:p w14:paraId="63DEFDC7" w14:textId="77777777" w:rsidR="00B76EFD" w:rsidRDefault="00B76EFD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33D8F0" w14:textId="663D0C0E" w:rsidR="003861BF" w:rsidRPr="003861BF" w:rsidRDefault="003861BF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Por otra parte</w:t>
      </w:r>
      <w:r w:rsidR="00B76EFD" w:rsidRPr="00B76EFD">
        <w:rPr>
          <w:rFonts w:ascii="Verdana" w:hAnsi="Verdana"/>
          <w:sz w:val="22"/>
          <w:szCs w:val="22"/>
        </w:rPr>
        <w:t>, Brey, quien es también secretario de prensa de la Confederación Argentina de Trabajadores del Transporte (CATT), explicó que la reciente propuesta de Axel Kicillof</w:t>
      </w:r>
      <w:r w:rsidR="00B76EFD">
        <w:rPr>
          <w:rFonts w:ascii="Verdana" w:hAnsi="Verdana"/>
          <w:sz w:val="22"/>
          <w:szCs w:val="22"/>
        </w:rPr>
        <w:t>,</w:t>
      </w:r>
      <w:r w:rsidR="00B76EFD" w:rsidRPr="00B76EFD">
        <w:rPr>
          <w:rFonts w:ascii="Verdana" w:hAnsi="Verdana"/>
          <w:sz w:val="22"/>
          <w:szCs w:val="22"/>
        </w:rPr>
        <w:t xml:space="preserve"> para el traspaso de la gestión de </w:t>
      </w:r>
      <w:r w:rsidR="00B76EFD">
        <w:rPr>
          <w:rFonts w:ascii="Verdana" w:hAnsi="Verdana"/>
          <w:sz w:val="22"/>
          <w:szCs w:val="22"/>
        </w:rPr>
        <w:t>la empresa</w:t>
      </w:r>
      <w:r w:rsidR="00B76EFD" w:rsidRPr="00B76EFD">
        <w:rPr>
          <w:rFonts w:ascii="Verdana" w:hAnsi="Verdana"/>
          <w:sz w:val="22"/>
          <w:szCs w:val="22"/>
        </w:rPr>
        <w:t xml:space="preserve"> a la </w:t>
      </w:r>
      <w:r w:rsidR="00B76EFD" w:rsidRPr="003861BF">
        <w:rPr>
          <w:rFonts w:ascii="Verdana" w:hAnsi="Verdana"/>
          <w:sz w:val="22"/>
          <w:szCs w:val="22"/>
        </w:rPr>
        <w:t>provincia, “</w:t>
      </w:r>
      <w:r w:rsidR="00B76EFD" w:rsidRPr="003861BF">
        <w:rPr>
          <w:rFonts w:ascii="Verdana" w:hAnsi="Verdana"/>
          <w:sz w:val="22"/>
          <w:szCs w:val="22"/>
        </w:rPr>
        <w:t>es la puerta para buscar una solución al tema de Aerolíneas</w:t>
      </w:r>
      <w:r w:rsidR="00B76EFD" w:rsidRPr="003861BF">
        <w:rPr>
          <w:rFonts w:ascii="Verdana" w:hAnsi="Verdana"/>
          <w:sz w:val="22"/>
          <w:szCs w:val="22"/>
        </w:rPr>
        <w:t xml:space="preserve">” y </w:t>
      </w:r>
      <w:r w:rsidR="00B76EFD" w:rsidRPr="003861BF">
        <w:rPr>
          <w:rFonts w:ascii="Verdana" w:hAnsi="Verdana"/>
          <w:sz w:val="22"/>
          <w:szCs w:val="22"/>
        </w:rPr>
        <w:t xml:space="preserve">que desde el gobierno están viendo de qué manera </w:t>
      </w:r>
      <w:r w:rsidRPr="003861BF">
        <w:rPr>
          <w:rFonts w:ascii="Verdana" w:hAnsi="Verdana"/>
          <w:sz w:val="22"/>
          <w:szCs w:val="22"/>
        </w:rPr>
        <w:t>hacerlo</w:t>
      </w:r>
      <w:r w:rsidR="00B76EFD" w:rsidRPr="003861BF">
        <w:rPr>
          <w:rFonts w:ascii="Verdana" w:hAnsi="Verdana"/>
          <w:sz w:val="22"/>
          <w:szCs w:val="22"/>
        </w:rPr>
        <w:t>.</w:t>
      </w:r>
      <w:r w:rsidR="007547C6">
        <w:rPr>
          <w:rFonts w:ascii="Verdana" w:hAnsi="Verdana"/>
          <w:sz w:val="22"/>
          <w:szCs w:val="22"/>
        </w:rPr>
        <w:t xml:space="preserve"> </w:t>
      </w:r>
      <w:r w:rsidRPr="003861BF">
        <w:rPr>
          <w:rFonts w:ascii="Verdana" w:hAnsi="Verdana"/>
          <w:sz w:val="22"/>
          <w:szCs w:val="22"/>
        </w:rPr>
        <w:t>“Quieren cerrar o privatizar Aerolíneas, para ellos es un problema</w:t>
      </w:r>
      <w:r w:rsidRPr="003861BF">
        <w:rPr>
          <w:rFonts w:ascii="Verdana" w:hAnsi="Verdana"/>
          <w:sz w:val="22"/>
          <w:szCs w:val="22"/>
        </w:rPr>
        <w:t>,</w:t>
      </w:r>
      <w:r w:rsidRPr="003861BF">
        <w:rPr>
          <w:rFonts w:ascii="Verdana" w:hAnsi="Verdana"/>
          <w:sz w:val="22"/>
          <w:szCs w:val="22"/>
        </w:rPr>
        <w:t xml:space="preserve"> miran el gasto y se lo sacan de encima. Para la provincia de Buenos Aires, así como para muchas de todo el país, Aerolíneas Argentinas es una herramienta fundamental para seguir sosteniendo sus economías regionales</w:t>
      </w:r>
      <w:r w:rsidRPr="003861BF">
        <w:rPr>
          <w:rFonts w:ascii="Verdana" w:hAnsi="Verdana"/>
          <w:sz w:val="22"/>
          <w:szCs w:val="22"/>
        </w:rPr>
        <w:t xml:space="preserve"> y </w:t>
      </w:r>
      <w:r w:rsidRPr="003861BF">
        <w:rPr>
          <w:rFonts w:ascii="Verdana" w:hAnsi="Verdana"/>
          <w:sz w:val="22"/>
          <w:szCs w:val="22"/>
        </w:rPr>
        <w:t>el turismo”.</w:t>
      </w:r>
    </w:p>
    <w:p w14:paraId="43D05BAB" w14:textId="77777777" w:rsidR="003861BF" w:rsidRPr="003861BF" w:rsidRDefault="003861BF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98AA1CC" w14:textId="291A5D29" w:rsidR="003861BF" w:rsidRPr="003861BF" w:rsidRDefault="003861BF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861BF">
        <w:rPr>
          <w:rFonts w:ascii="Verdana" w:hAnsi="Verdana"/>
          <w:sz w:val="22"/>
          <w:szCs w:val="22"/>
        </w:rPr>
        <w:t xml:space="preserve">En este sentido, </w:t>
      </w:r>
      <w:r>
        <w:rPr>
          <w:rFonts w:ascii="Verdana" w:hAnsi="Verdana"/>
          <w:sz w:val="22"/>
          <w:szCs w:val="22"/>
        </w:rPr>
        <w:t xml:space="preserve">afirmó: </w:t>
      </w:r>
      <w:r w:rsidRPr="003861BF">
        <w:rPr>
          <w:rFonts w:ascii="Verdana" w:hAnsi="Verdana"/>
          <w:sz w:val="22"/>
          <w:szCs w:val="22"/>
        </w:rPr>
        <w:t xml:space="preserve">“La propuesta de Kicillof es un proyecto viable y creemos que le trae una solución al gobierno y a nosotros para que siga existiendo Aerolíneas como la conocemos”. </w:t>
      </w:r>
    </w:p>
    <w:p w14:paraId="0C440BF0" w14:textId="77777777" w:rsidR="003861BF" w:rsidRPr="007547C6" w:rsidRDefault="003861BF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713E2D2" w14:textId="676A42A1" w:rsidR="003861BF" w:rsidRPr="007547C6" w:rsidRDefault="007547C6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547C6">
        <w:rPr>
          <w:rFonts w:ascii="Verdana" w:hAnsi="Verdana"/>
          <w:sz w:val="22"/>
          <w:szCs w:val="22"/>
        </w:rPr>
        <w:t>En la misma línea</w:t>
      </w:r>
      <w:r w:rsidR="003861BF" w:rsidRPr="007547C6">
        <w:rPr>
          <w:rFonts w:ascii="Verdana" w:hAnsi="Verdana"/>
          <w:sz w:val="22"/>
          <w:szCs w:val="22"/>
        </w:rPr>
        <w:t>, destacó la importancia fundamental que tiene</w:t>
      </w:r>
      <w:r w:rsidRPr="007547C6">
        <w:rPr>
          <w:rFonts w:ascii="Verdana" w:hAnsi="Verdana"/>
          <w:sz w:val="22"/>
          <w:szCs w:val="22"/>
        </w:rPr>
        <w:t xml:space="preserve"> </w:t>
      </w:r>
      <w:r w:rsidR="003861BF" w:rsidRPr="007547C6">
        <w:rPr>
          <w:rFonts w:ascii="Verdana" w:hAnsi="Verdana"/>
          <w:sz w:val="22"/>
          <w:szCs w:val="22"/>
        </w:rPr>
        <w:t xml:space="preserve">en nuestro territorio </w:t>
      </w:r>
      <w:r w:rsidRPr="007547C6">
        <w:rPr>
          <w:rFonts w:ascii="Verdana" w:hAnsi="Verdana"/>
          <w:sz w:val="22"/>
          <w:szCs w:val="22"/>
        </w:rPr>
        <w:t xml:space="preserve">el funcionamiento de </w:t>
      </w:r>
      <w:r w:rsidR="003861BF" w:rsidRPr="007547C6">
        <w:rPr>
          <w:rFonts w:ascii="Verdana" w:hAnsi="Verdana"/>
          <w:sz w:val="22"/>
          <w:szCs w:val="22"/>
        </w:rPr>
        <w:t>Aerolíneas Argentinas</w:t>
      </w:r>
      <w:r>
        <w:rPr>
          <w:rFonts w:ascii="Verdana" w:hAnsi="Verdana"/>
          <w:sz w:val="22"/>
          <w:szCs w:val="22"/>
        </w:rPr>
        <w:t xml:space="preserve"> ya que “e</w:t>
      </w:r>
      <w:r w:rsidR="003861BF" w:rsidRPr="007547C6">
        <w:rPr>
          <w:rFonts w:ascii="Verdana" w:hAnsi="Verdana"/>
          <w:sz w:val="22"/>
          <w:szCs w:val="22"/>
        </w:rPr>
        <w:t>s el sistema aerocomercial en sí de nuestro país, porque tiene casi el 70% del cabotaje. Entonces, lo que pase con ella obviamente va a condicionar lo que pase en las demás empresas”</w:t>
      </w:r>
      <w:r w:rsidR="003861BF" w:rsidRPr="007547C6">
        <w:rPr>
          <w:rFonts w:ascii="Verdana" w:hAnsi="Verdana"/>
          <w:sz w:val="22"/>
          <w:szCs w:val="22"/>
        </w:rPr>
        <w:t>.</w:t>
      </w:r>
    </w:p>
    <w:p w14:paraId="48F2D107" w14:textId="77777777" w:rsidR="003861BF" w:rsidRPr="007547C6" w:rsidRDefault="003861BF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59CC0F8" w14:textId="6A704E22" w:rsidR="003861BF" w:rsidRPr="007547C6" w:rsidRDefault="007547C6" w:rsidP="007547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547C6">
        <w:rPr>
          <w:rFonts w:ascii="Verdana" w:hAnsi="Verdana"/>
          <w:sz w:val="22"/>
          <w:szCs w:val="22"/>
        </w:rPr>
        <w:t>Finalmente, p</w:t>
      </w:r>
      <w:r w:rsidR="003861BF" w:rsidRPr="007547C6">
        <w:rPr>
          <w:rFonts w:ascii="Verdana" w:hAnsi="Verdana"/>
          <w:sz w:val="22"/>
          <w:szCs w:val="22"/>
        </w:rPr>
        <w:t>ensando a futuro</w:t>
      </w:r>
      <w:r w:rsidRPr="007547C6">
        <w:rPr>
          <w:rFonts w:ascii="Verdana" w:hAnsi="Verdana"/>
          <w:sz w:val="22"/>
          <w:szCs w:val="22"/>
        </w:rPr>
        <w:t xml:space="preserve"> </w:t>
      </w:r>
      <w:r w:rsidR="003861BF" w:rsidRPr="007547C6">
        <w:rPr>
          <w:rFonts w:ascii="Verdana" w:hAnsi="Verdana"/>
          <w:sz w:val="22"/>
          <w:szCs w:val="22"/>
        </w:rPr>
        <w:t xml:space="preserve">el </w:t>
      </w:r>
      <w:r w:rsidRPr="007547C6">
        <w:rPr>
          <w:rFonts w:ascii="Verdana" w:hAnsi="Verdana"/>
          <w:sz w:val="22"/>
          <w:szCs w:val="22"/>
        </w:rPr>
        <w:t>sindicalista</w:t>
      </w:r>
      <w:r w:rsidR="003861BF" w:rsidRPr="007547C6">
        <w:rPr>
          <w:rFonts w:ascii="Verdana" w:hAnsi="Verdana"/>
          <w:sz w:val="22"/>
          <w:szCs w:val="22"/>
        </w:rPr>
        <w:t xml:space="preserve"> aseguró que seguirán </w:t>
      </w:r>
      <w:r w:rsidR="003861BF" w:rsidRPr="007547C6">
        <w:rPr>
          <w:rFonts w:ascii="Verdana" w:hAnsi="Verdana"/>
          <w:sz w:val="22"/>
          <w:szCs w:val="22"/>
        </w:rPr>
        <w:t xml:space="preserve">construyendo con los demás sindicatos </w:t>
      </w:r>
      <w:r w:rsidR="003861BF" w:rsidRPr="007547C6">
        <w:rPr>
          <w:rFonts w:ascii="Verdana" w:hAnsi="Verdana"/>
          <w:sz w:val="22"/>
          <w:szCs w:val="22"/>
        </w:rPr>
        <w:t>“</w:t>
      </w:r>
      <w:r w:rsidR="003861BF" w:rsidRPr="007547C6">
        <w:rPr>
          <w:rFonts w:ascii="Verdana" w:hAnsi="Verdana"/>
          <w:sz w:val="22"/>
          <w:szCs w:val="22"/>
        </w:rPr>
        <w:t xml:space="preserve">esta unidad que logramos y la fortaleza de nuestro colectivo con </w:t>
      </w:r>
      <w:proofErr w:type="spellStart"/>
      <w:r w:rsidR="003861BF" w:rsidRPr="007547C6">
        <w:rPr>
          <w:rFonts w:ascii="Verdana" w:hAnsi="Verdana"/>
          <w:sz w:val="22"/>
          <w:szCs w:val="22"/>
        </w:rPr>
        <w:t>Aeronavegantes</w:t>
      </w:r>
      <w:proofErr w:type="spellEnd"/>
      <w:r w:rsidR="003861BF" w:rsidRPr="007547C6">
        <w:rPr>
          <w:rFonts w:ascii="Verdana" w:hAnsi="Verdana"/>
          <w:sz w:val="22"/>
          <w:szCs w:val="22"/>
        </w:rPr>
        <w:t>”.</w:t>
      </w:r>
      <w:r w:rsidRPr="007547C6">
        <w:rPr>
          <w:rFonts w:ascii="Verdana" w:hAnsi="Verdana"/>
          <w:sz w:val="22"/>
          <w:szCs w:val="22"/>
        </w:rPr>
        <w:t xml:space="preserve"> Y concluyó: </w:t>
      </w:r>
      <w:r w:rsidR="003861BF" w:rsidRPr="007547C6">
        <w:rPr>
          <w:rFonts w:ascii="Verdana" w:hAnsi="Verdana"/>
          <w:sz w:val="22"/>
          <w:szCs w:val="22"/>
        </w:rPr>
        <w:t xml:space="preserve">“Vamos a seguir teniendo que bancar las embestidas de un gobierno que no quiere a los </w:t>
      </w:r>
      <w:r w:rsidRPr="007547C6">
        <w:rPr>
          <w:rFonts w:ascii="Verdana" w:hAnsi="Verdana"/>
          <w:sz w:val="22"/>
          <w:szCs w:val="22"/>
        </w:rPr>
        <w:t>trabajadores,</w:t>
      </w:r>
      <w:r w:rsidR="003861BF" w:rsidRPr="007547C6">
        <w:rPr>
          <w:rFonts w:ascii="Verdana" w:hAnsi="Verdana"/>
          <w:sz w:val="22"/>
          <w:szCs w:val="22"/>
        </w:rPr>
        <w:t xml:space="preserve"> pero va a ser distinto, con una Aerolíneas manejada por gente que sabe hacerlo de la mejor manera y con los trabajadores adentro, que es lo más importante”.</w:t>
      </w:r>
    </w:p>
    <w:p w14:paraId="1D93440B" w14:textId="3C162B5B" w:rsidR="00B76EFD" w:rsidRDefault="00B76EFD" w:rsidP="00B76EFD">
      <w:pPr>
        <w:spacing w:line="360" w:lineRule="auto"/>
        <w:jc w:val="both"/>
      </w:pPr>
    </w:p>
    <w:p w14:paraId="189E59ED" w14:textId="028E0C65" w:rsidR="00103C68" w:rsidRDefault="00103C68" w:rsidP="00B76EF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03C68">
        <w:rPr>
          <w:rFonts w:ascii="Verdana" w:hAnsi="Verdana"/>
          <w:sz w:val="22"/>
          <w:szCs w:val="22"/>
        </w:rPr>
        <w:t xml:space="preserve">Cabe destacar, que el programa “Cometa </w:t>
      </w:r>
      <w:proofErr w:type="spellStart"/>
      <w:r w:rsidRPr="00103C68">
        <w:rPr>
          <w:rFonts w:ascii="Verdana" w:hAnsi="Verdana"/>
          <w:sz w:val="22"/>
          <w:szCs w:val="22"/>
        </w:rPr>
        <w:t>Galley</w:t>
      </w:r>
      <w:proofErr w:type="spellEnd"/>
      <w:r w:rsidRPr="00103C68">
        <w:rPr>
          <w:rFonts w:ascii="Verdana" w:hAnsi="Verdana"/>
          <w:sz w:val="22"/>
          <w:szCs w:val="22"/>
        </w:rPr>
        <w:t xml:space="preserve">” es un espacio de divulgación de la vida de los tripulantes, un </w:t>
      </w:r>
      <w:proofErr w:type="spellStart"/>
      <w:r w:rsidRPr="00103C68">
        <w:rPr>
          <w:rFonts w:ascii="Verdana" w:hAnsi="Verdana"/>
          <w:sz w:val="22"/>
          <w:szCs w:val="22"/>
        </w:rPr>
        <w:t>streaming</w:t>
      </w:r>
      <w:proofErr w:type="spellEnd"/>
      <w:r w:rsidRPr="00103C68">
        <w:rPr>
          <w:rFonts w:ascii="Verdana" w:hAnsi="Verdana"/>
          <w:sz w:val="22"/>
          <w:szCs w:val="22"/>
        </w:rPr>
        <w:t xml:space="preserve"> hecho por y para el tripulante de cabina.  </w:t>
      </w:r>
    </w:p>
    <w:p w14:paraId="495AAA5A" w14:textId="77777777" w:rsidR="00034427" w:rsidRDefault="00034427" w:rsidP="00B76EF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B8192EF" w14:textId="77777777" w:rsidR="00034427" w:rsidRDefault="00034427" w:rsidP="00034427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48D71E91" w14:textId="77777777" w:rsidR="00034427" w:rsidRDefault="00034427" w:rsidP="00034427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0516F16C" w14:textId="34EED110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5C386EF6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Alejandro Kogan (</w:t>
      </w:r>
      <w:proofErr w:type="spellStart"/>
      <w:r w:rsidRPr="00034427">
        <w:rPr>
          <w:rFonts w:ascii="Verdana" w:hAnsi="Verdana"/>
          <w:sz w:val="22"/>
          <w:szCs w:val="22"/>
        </w:rPr>
        <w:t>Aeronavegantes</w:t>
      </w:r>
      <w:proofErr w:type="spellEnd"/>
      <w:r w:rsidRPr="00034427">
        <w:rPr>
          <w:rFonts w:ascii="Verdana" w:hAnsi="Verdana"/>
          <w:sz w:val="22"/>
          <w:szCs w:val="22"/>
        </w:rPr>
        <w:t>) - Cel. (011) 3322-2595</w:t>
      </w:r>
    </w:p>
    <w:p w14:paraId="7C05BA73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 </w:t>
      </w:r>
    </w:p>
    <w:p w14:paraId="02CEDB19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b/>
          <w:bCs/>
          <w:sz w:val="22"/>
          <w:szCs w:val="22"/>
          <w:u w:val="single"/>
        </w:rPr>
        <w:t>Contactos de Prensa:</w:t>
      </w:r>
    </w:p>
    <w:p w14:paraId="54B7F15F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 xml:space="preserve">Magalí </w:t>
      </w:r>
      <w:proofErr w:type="spellStart"/>
      <w:r w:rsidRPr="00034427">
        <w:rPr>
          <w:rFonts w:ascii="Verdana" w:hAnsi="Verdana"/>
          <w:sz w:val="22"/>
          <w:szCs w:val="22"/>
        </w:rPr>
        <w:t>Laboret</w:t>
      </w:r>
      <w:proofErr w:type="spellEnd"/>
      <w:r w:rsidRPr="00034427">
        <w:rPr>
          <w:rFonts w:ascii="Verdana" w:hAnsi="Verdana"/>
          <w:sz w:val="22"/>
          <w:szCs w:val="22"/>
        </w:rPr>
        <w:t xml:space="preserve"> – Cel. (011) 6350-0746</w:t>
      </w:r>
    </w:p>
    <w:p w14:paraId="2FB3B88F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Gabriel Padula – Cel. (011) 5708-0106</w:t>
      </w:r>
    </w:p>
    <w:p w14:paraId="1CBC17C6" w14:textId="77777777" w:rsid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Lisandro Machado - Cel. (011) 3632-1200</w:t>
      </w:r>
    </w:p>
    <w:p w14:paraId="7AA1238C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5D3BAA9C" w14:textId="001717A2" w:rsidR="00034427" w:rsidRPr="00034427" w:rsidRDefault="00034427" w:rsidP="00034427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34427">
        <w:rPr>
          <w:rFonts w:ascii="Verdana" w:hAnsi="Verdana"/>
          <w:b/>
          <w:bCs/>
          <w:sz w:val="22"/>
          <w:szCs w:val="22"/>
        </w:rPr>
        <w:t xml:space="preserve">Seguí “Cometa </w:t>
      </w:r>
      <w:proofErr w:type="spellStart"/>
      <w:r w:rsidRPr="00034427">
        <w:rPr>
          <w:rFonts w:ascii="Verdana" w:hAnsi="Verdana"/>
          <w:b/>
          <w:bCs/>
          <w:sz w:val="22"/>
          <w:szCs w:val="22"/>
        </w:rPr>
        <w:t>Galley</w:t>
      </w:r>
      <w:proofErr w:type="spellEnd"/>
      <w:r w:rsidRPr="00034427">
        <w:rPr>
          <w:rFonts w:ascii="Verdana" w:hAnsi="Verdana"/>
          <w:b/>
          <w:bCs/>
          <w:sz w:val="22"/>
          <w:szCs w:val="22"/>
        </w:rPr>
        <w:t>” en:</w:t>
      </w:r>
    </w:p>
    <w:p w14:paraId="3E04EF11" w14:textId="57F52512" w:rsid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YouTube: </w:t>
      </w:r>
      <w:r w:rsidRPr="00034427">
        <w:rPr>
          <w:rFonts w:ascii="Verdana" w:hAnsi="Verdana"/>
          <w:sz w:val="22"/>
          <w:szCs w:val="22"/>
        </w:rPr>
        <w:t>@CometaGalley</w:t>
      </w:r>
    </w:p>
    <w:p w14:paraId="443545C8" w14:textId="66FB0F19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Instagram: </w:t>
      </w:r>
      <w:r w:rsidRPr="00034427">
        <w:rPr>
          <w:rFonts w:ascii="Verdana" w:hAnsi="Verdana"/>
          <w:sz w:val="22"/>
          <w:szCs w:val="22"/>
        </w:rPr>
        <w:t>/</w:t>
      </w:r>
      <w:proofErr w:type="spellStart"/>
      <w:r w:rsidRPr="00034427">
        <w:rPr>
          <w:rFonts w:ascii="Verdana" w:hAnsi="Verdana"/>
          <w:sz w:val="22"/>
          <w:szCs w:val="22"/>
        </w:rPr>
        <w:t>cometagalley</w:t>
      </w:r>
      <w:proofErr w:type="spellEnd"/>
    </w:p>
    <w:p w14:paraId="76E8C7E4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 </w:t>
      </w:r>
    </w:p>
    <w:p w14:paraId="5B49622C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29482500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Twitter: @Aeronavegantes</w:t>
      </w:r>
    </w:p>
    <w:p w14:paraId="4FC043DF" w14:textId="77777777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Facebook: /</w:t>
      </w:r>
      <w:proofErr w:type="spellStart"/>
      <w:r w:rsidRPr="00034427">
        <w:rPr>
          <w:rFonts w:ascii="Verdana" w:hAnsi="Verdana"/>
          <w:sz w:val="22"/>
          <w:szCs w:val="22"/>
        </w:rPr>
        <w:t>Aeronavegantes</w:t>
      </w:r>
      <w:proofErr w:type="spellEnd"/>
    </w:p>
    <w:p w14:paraId="64E492D9" w14:textId="768CC5B8" w:rsidR="00034427" w:rsidRPr="00034427" w:rsidRDefault="00034427" w:rsidP="0003442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34427">
        <w:rPr>
          <w:rFonts w:ascii="Verdana" w:hAnsi="Verdana"/>
          <w:sz w:val="22"/>
          <w:szCs w:val="22"/>
        </w:rPr>
        <w:t>Instagram: /</w:t>
      </w:r>
      <w:proofErr w:type="spellStart"/>
      <w:r w:rsidRPr="00034427">
        <w:rPr>
          <w:rFonts w:ascii="Verdana" w:hAnsi="Verdana"/>
          <w:sz w:val="22"/>
          <w:szCs w:val="22"/>
        </w:rPr>
        <w:t>aeronavegantescom</w:t>
      </w:r>
      <w:proofErr w:type="spellEnd"/>
    </w:p>
    <w:sectPr w:rsidR="00034427" w:rsidRPr="0003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70"/>
    <w:rsid w:val="00004650"/>
    <w:rsid w:val="00034427"/>
    <w:rsid w:val="00103C68"/>
    <w:rsid w:val="00123438"/>
    <w:rsid w:val="001675E7"/>
    <w:rsid w:val="002532E0"/>
    <w:rsid w:val="002C21BC"/>
    <w:rsid w:val="003861BF"/>
    <w:rsid w:val="00400456"/>
    <w:rsid w:val="0048223F"/>
    <w:rsid w:val="005152B7"/>
    <w:rsid w:val="007547C6"/>
    <w:rsid w:val="00AD7280"/>
    <w:rsid w:val="00B76EFD"/>
    <w:rsid w:val="00B911D7"/>
    <w:rsid w:val="00E37521"/>
    <w:rsid w:val="00EA3419"/>
    <w:rsid w:val="00F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7AE"/>
  <w15:chartTrackingRefBased/>
  <w15:docId w15:val="{DF750BD1-8E98-40DB-B21E-49B315F3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9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9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9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9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9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9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79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79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79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79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7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1</cp:revision>
  <dcterms:created xsi:type="dcterms:W3CDTF">2024-12-23T18:56:00Z</dcterms:created>
  <dcterms:modified xsi:type="dcterms:W3CDTF">2024-12-26T21:15:00Z</dcterms:modified>
</cp:coreProperties>
</file>