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F8" w:rsidRPr="00E505F8" w:rsidRDefault="009E7A77" w:rsidP="00E505F8">
      <w:pPr>
        <w:spacing w:line="360" w:lineRule="auto"/>
        <w:jc w:val="right"/>
        <w:rPr>
          <w:rFonts w:ascii="Verdana" w:hAnsi="Verdana"/>
          <w:b/>
          <w:bCs/>
          <w:sz w:val="22"/>
          <w:szCs w:val="22"/>
        </w:rPr>
      </w:pPr>
      <w:bookmarkStart w:id="0" w:name="_GoBack"/>
      <w:bookmarkEnd w:id="0"/>
      <w:r>
        <w:rPr>
          <w:rFonts w:ascii="Verdana" w:hAnsi="Verdana"/>
          <w:b/>
          <w:bCs/>
          <w:sz w:val="22"/>
          <w:szCs w:val="22"/>
        </w:rPr>
        <w:t>Comunicado de Prensa 25</w:t>
      </w:r>
      <w:r w:rsidR="00E505F8" w:rsidRPr="00E505F8">
        <w:rPr>
          <w:rFonts w:ascii="Verdana" w:hAnsi="Verdana"/>
          <w:b/>
          <w:bCs/>
          <w:sz w:val="22"/>
          <w:szCs w:val="22"/>
        </w:rPr>
        <w:t>/04/24</w:t>
      </w:r>
    </w:p>
    <w:p w:rsidR="005F4990" w:rsidRPr="005F4990" w:rsidRDefault="005F4990" w:rsidP="005F4990">
      <w:pPr>
        <w:spacing w:line="360" w:lineRule="auto"/>
        <w:jc w:val="both"/>
        <w:rPr>
          <w:rFonts w:ascii="Verdana" w:hAnsi="Verdana"/>
          <w:b/>
          <w:bCs/>
          <w:sz w:val="22"/>
          <w:szCs w:val="22"/>
        </w:rPr>
      </w:pPr>
      <w:r>
        <w:rPr>
          <w:rFonts w:ascii="Verdana" w:hAnsi="Verdana"/>
          <w:b/>
          <w:bCs/>
          <w:sz w:val="22"/>
          <w:szCs w:val="22"/>
        </w:rPr>
        <w:br/>
      </w:r>
      <w:r w:rsidRPr="005F4990">
        <w:rPr>
          <w:rFonts w:ascii="Verdana" w:hAnsi="Verdana"/>
          <w:b/>
          <w:bCs/>
          <w:sz w:val="22"/>
          <w:szCs w:val="22"/>
        </w:rPr>
        <w:t>Córdoba: AOITA recibió una propuesta salarial y levanta el paro de este jueves pero ratifica la medida</w:t>
      </w:r>
      <w:r>
        <w:rPr>
          <w:rFonts w:ascii="Verdana" w:hAnsi="Verdana"/>
          <w:b/>
          <w:bCs/>
          <w:sz w:val="22"/>
          <w:szCs w:val="22"/>
        </w:rPr>
        <w:t xml:space="preserve"> del viernes si no hay acuerdo </w:t>
      </w:r>
    </w:p>
    <w:p w:rsidR="005F4990" w:rsidRPr="005F4990" w:rsidRDefault="005F4990" w:rsidP="005F4990">
      <w:pPr>
        <w:spacing w:line="360" w:lineRule="auto"/>
        <w:jc w:val="both"/>
        <w:rPr>
          <w:rFonts w:ascii="Verdana" w:hAnsi="Verdana"/>
          <w:bCs/>
          <w:sz w:val="22"/>
          <w:szCs w:val="22"/>
        </w:rPr>
      </w:pPr>
      <w:r w:rsidRPr="005F4990">
        <w:rPr>
          <w:rFonts w:ascii="Verdana" w:hAnsi="Verdana"/>
          <w:bCs/>
          <w:sz w:val="22"/>
          <w:szCs w:val="22"/>
        </w:rPr>
        <w:t xml:space="preserve">La Asociación Obrera de la Industria del Transporte Automotor (AOITA), que lidera Emiliano </w:t>
      </w:r>
      <w:proofErr w:type="spellStart"/>
      <w:r w:rsidRPr="005F4990">
        <w:rPr>
          <w:rFonts w:ascii="Verdana" w:hAnsi="Verdana"/>
          <w:bCs/>
          <w:sz w:val="22"/>
          <w:szCs w:val="22"/>
        </w:rPr>
        <w:t>Gramajo</w:t>
      </w:r>
      <w:proofErr w:type="spellEnd"/>
      <w:r w:rsidRPr="005F4990">
        <w:rPr>
          <w:rFonts w:ascii="Verdana" w:hAnsi="Verdana"/>
          <w:bCs/>
          <w:sz w:val="22"/>
          <w:szCs w:val="22"/>
        </w:rPr>
        <w:t>, anunció la suspensión de la medida de fuerza prevista para el día de mañana, tras haber recibido una propuesta salarial que deberán analizar. Al mismo tiempo, convocaron a un Plenario General de Delegados para debatir acerca de la situación y ratificaron “el paro total de actividades del viernes 26 de abril y por 24 horas para el caso de que la propuesta no sea considerada satisfactoria”, sostuvo el gremio.</w:t>
      </w:r>
    </w:p>
    <w:p w:rsidR="005F4990" w:rsidRPr="005F4990" w:rsidRDefault="005F4990" w:rsidP="005F4990">
      <w:pPr>
        <w:spacing w:line="360" w:lineRule="auto"/>
        <w:jc w:val="both"/>
        <w:rPr>
          <w:rFonts w:ascii="Verdana" w:hAnsi="Verdana"/>
          <w:bCs/>
          <w:sz w:val="22"/>
          <w:szCs w:val="22"/>
        </w:rPr>
      </w:pPr>
    </w:p>
    <w:p w:rsidR="005F4990" w:rsidRPr="005F4990" w:rsidRDefault="005F4990" w:rsidP="005F4990">
      <w:pPr>
        <w:spacing w:line="360" w:lineRule="auto"/>
        <w:jc w:val="both"/>
        <w:rPr>
          <w:rFonts w:ascii="Verdana" w:hAnsi="Verdana"/>
          <w:bCs/>
          <w:sz w:val="22"/>
          <w:szCs w:val="22"/>
        </w:rPr>
      </w:pPr>
      <w:r w:rsidRPr="005F4990">
        <w:rPr>
          <w:rFonts w:ascii="Verdana" w:hAnsi="Verdana"/>
          <w:bCs/>
          <w:sz w:val="22"/>
          <w:szCs w:val="22"/>
        </w:rPr>
        <w:t>En este sentido, la AOITA remarcó que todavía no se llegó a un acuerdo, sino que se levantó la medida sólo “para analizar la propuesta recibida” y como una “demostración de actitud conciliatoria por parte del sindicato”. Así, “anunciamos la suspensión de la medida de fuerza del jueves 25 de abril y convocamos al Plenario General de Delegados para debatir la misma”, agregaron en el comunicado difundido por las redes sociales.</w:t>
      </w:r>
    </w:p>
    <w:p w:rsidR="005F4990" w:rsidRPr="005F4990" w:rsidRDefault="005F4990" w:rsidP="005F4990">
      <w:pPr>
        <w:spacing w:line="360" w:lineRule="auto"/>
        <w:jc w:val="both"/>
        <w:rPr>
          <w:rFonts w:ascii="Verdana" w:hAnsi="Verdana"/>
          <w:bCs/>
          <w:sz w:val="22"/>
          <w:szCs w:val="22"/>
        </w:rPr>
      </w:pPr>
    </w:p>
    <w:p w:rsidR="005F4990" w:rsidRPr="005F4990" w:rsidRDefault="005F4990" w:rsidP="005F4990">
      <w:pPr>
        <w:spacing w:line="360" w:lineRule="auto"/>
        <w:jc w:val="both"/>
        <w:rPr>
          <w:rFonts w:ascii="Verdana" w:hAnsi="Verdana"/>
          <w:bCs/>
          <w:sz w:val="22"/>
          <w:szCs w:val="22"/>
        </w:rPr>
      </w:pPr>
      <w:r w:rsidRPr="005F4990">
        <w:rPr>
          <w:rFonts w:ascii="Verdana" w:hAnsi="Verdana"/>
          <w:bCs/>
          <w:sz w:val="22"/>
          <w:szCs w:val="22"/>
        </w:rPr>
        <w:t xml:space="preserve">Cabe destacar, que el gremio se encuentra en una negociación salarial desde hace tres meses y que en este marco habían realizado, el lunes pasado, un paro de actividades por 24 horas con un acatamiento total. En este sentido, </w:t>
      </w:r>
      <w:proofErr w:type="spellStart"/>
      <w:r w:rsidRPr="005F4990">
        <w:rPr>
          <w:rFonts w:ascii="Verdana" w:hAnsi="Verdana"/>
          <w:bCs/>
          <w:sz w:val="22"/>
          <w:szCs w:val="22"/>
        </w:rPr>
        <w:t>Gramajo</w:t>
      </w:r>
      <w:proofErr w:type="spellEnd"/>
      <w:r w:rsidRPr="005F4990">
        <w:rPr>
          <w:rFonts w:ascii="Verdana" w:hAnsi="Verdana"/>
          <w:bCs/>
          <w:sz w:val="22"/>
          <w:szCs w:val="22"/>
        </w:rPr>
        <w:t xml:space="preserve"> señaló que lamentaban “los inconvenientes que trajo esta situación al público usuario, pero estamos en el ejercicio del derecho de esta organización de cumplir en defensa de sus trabajadores”. </w:t>
      </w:r>
    </w:p>
    <w:p w:rsidR="005F4990" w:rsidRPr="005F4990" w:rsidRDefault="005F4990" w:rsidP="005F4990">
      <w:pPr>
        <w:spacing w:line="360" w:lineRule="auto"/>
        <w:jc w:val="both"/>
        <w:rPr>
          <w:rFonts w:ascii="Verdana" w:hAnsi="Verdana"/>
          <w:bCs/>
          <w:sz w:val="22"/>
          <w:szCs w:val="22"/>
        </w:rPr>
      </w:pPr>
      <w:r w:rsidRPr="005F4990">
        <w:rPr>
          <w:rFonts w:ascii="Verdana" w:hAnsi="Verdana"/>
          <w:bCs/>
          <w:sz w:val="22"/>
          <w:szCs w:val="22"/>
        </w:rPr>
        <w:t xml:space="preserve">Este conflicto no es solamente por un sueldo acorde al momento terrible que atravesamos todos los trabajadores sino también porque necesitamos rediseñar un nuevo sistema de transporte en la provincia de Córdoba que </w:t>
      </w:r>
      <w:proofErr w:type="spellStart"/>
      <w:r w:rsidRPr="005F4990">
        <w:rPr>
          <w:rFonts w:ascii="Verdana" w:hAnsi="Verdana"/>
          <w:bCs/>
          <w:sz w:val="22"/>
          <w:szCs w:val="22"/>
        </w:rPr>
        <w:t>esta</w:t>
      </w:r>
      <w:proofErr w:type="spellEnd"/>
      <w:r w:rsidRPr="005F4990">
        <w:rPr>
          <w:rFonts w:ascii="Verdana" w:hAnsi="Verdana"/>
          <w:bCs/>
          <w:sz w:val="22"/>
          <w:szCs w:val="22"/>
        </w:rPr>
        <w:t xml:space="preserve"> en una decadencia absoluta.</w:t>
      </w:r>
    </w:p>
    <w:p w:rsidR="005F4990" w:rsidRPr="005F4990" w:rsidRDefault="005F4990" w:rsidP="005F4990">
      <w:pPr>
        <w:spacing w:line="360" w:lineRule="auto"/>
        <w:jc w:val="both"/>
        <w:rPr>
          <w:rFonts w:ascii="Verdana" w:hAnsi="Verdana"/>
          <w:bCs/>
          <w:sz w:val="22"/>
          <w:szCs w:val="22"/>
        </w:rPr>
      </w:pPr>
    </w:p>
    <w:p w:rsidR="005F4990" w:rsidRPr="005F4990" w:rsidRDefault="005F4990" w:rsidP="005F4990">
      <w:pPr>
        <w:spacing w:line="360" w:lineRule="auto"/>
        <w:jc w:val="both"/>
        <w:rPr>
          <w:rFonts w:ascii="Verdana" w:hAnsi="Verdana"/>
          <w:bCs/>
          <w:sz w:val="22"/>
          <w:szCs w:val="22"/>
        </w:rPr>
      </w:pPr>
      <w:r w:rsidRPr="005F4990">
        <w:rPr>
          <w:rFonts w:ascii="Verdana" w:hAnsi="Verdana"/>
          <w:bCs/>
          <w:sz w:val="22"/>
          <w:szCs w:val="22"/>
        </w:rPr>
        <w:lastRenderedPageBreak/>
        <w:t>Finalmente, y de cara a la discusión de hoy, el dirigente gremial destacó que esta nueva propuesta salarial fue el "resultado de la unión y solidaridad en el reclamo de todos los trabajadores nucleados en AOITA donde esperamos sea satisfactoria"</w:t>
      </w:r>
    </w:p>
    <w:p w:rsidR="005F4990" w:rsidRPr="005F4990" w:rsidRDefault="005F4990" w:rsidP="005F4990">
      <w:pPr>
        <w:spacing w:line="360" w:lineRule="auto"/>
        <w:jc w:val="both"/>
        <w:rPr>
          <w:rFonts w:ascii="Verdana" w:hAnsi="Verdana"/>
          <w:bCs/>
          <w:sz w:val="22"/>
          <w:szCs w:val="22"/>
        </w:rPr>
      </w:pPr>
    </w:p>
    <w:p w:rsidR="00E505F8" w:rsidRPr="005F4990" w:rsidRDefault="005F4990" w:rsidP="005F4990">
      <w:pPr>
        <w:spacing w:line="360" w:lineRule="auto"/>
        <w:jc w:val="both"/>
        <w:rPr>
          <w:rFonts w:ascii="Verdana" w:hAnsi="Verdana"/>
          <w:bCs/>
          <w:sz w:val="22"/>
          <w:szCs w:val="22"/>
        </w:rPr>
      </w:pPr>
      <w:r w:rsidRPr="005F4990">
        <w:rPr>
          <w:rFonts w:ascii="Verdana" w:hAnsi="Verdana"/>
          <w:bCs/>
          <w:sz w:val="22"/>
          <w:szCs w:val="22"/>
        </w:rPr>
        <w:t>La AOITA es un histórico gremio provincial, que cuenta con la sede central en Córdoba Capital y 11 delegaciones en el interior, y a través de sus más de 4 mil trabajadores brinda un servicio público como el transporte de corta – media, larga distancia y turismo –, y también el servicio de transporte urbano de todas las ciudades del interior de Córdoba. Además, cabe recordar que AOITA forma parte de la poderosa Confederación Argentina de Trabajadores del Transporte (CATT) y está afiliada a la Federación Internacional de Trabajadores del Transporte (ITF).</w:t>
      </w:r>
    </w:p>
    <w:p w:rsidR="00E505F8" w:rsidRPr="00E505F8" w:rsidRDefault="005F4990" w:rsidP="00E505F8">
      <w:pPr>
        <w:shd w:val="clear" w:color="auto" w:fill="FFFFFF"/>
        <w:spacing w:after="0" w:line="253" w:lineRule="atLeast"/>
        <w:rPr>
          <w:rFonts w:ascii="Calibri" w:eastAsia="Times New Roman" w:hAnsi="Calibri" w:cs="Calibri"/>
          <w:color w:val="000000"/>
          <w:kern w:val="0"/>
          <w:lang w:eastAsia="es-AR"/>
        </w:rPr>
      </w:pPr>
      <w:r>
        <w:rPr>
          <w:rFonts w:ascii="Verdana" w:eastAsia="Times New Roman" w:hAnsi="Verdana" w:cs="Calibri"/>
          <w:b/>
          <w:bCs/>
          <w:color w:val="222222"/>
          <w:kern w:val="0"/>
          <w:u w:val="single"/>
          <w:lang w:eastAsia="es-AR"/>
        </w:rPr>
        <w:br/>
      </w:r>
      <w:r w:rsidR="00E505F8" w:rsidRPr="00E505F8">
        <w:rPr>
          <w:rFonts w:ascii="Verdana" w:eastAsia="Times New Roman" w:hAnsi="Verdana" w:cs="Calibri"/>
          <w:b/>
          <w:bCs/>
          <w:color w:val="222222"/>
          <w:kern w:val="0"/>
          <w:u w:val="single"/>
          <w:lang w:eastAsia="es-AR"/>
        </w:rPr>
        <w:t>Para ampliar información</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Emiliano Gramajo: Cel. (0351) 250-5720</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 </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b/>
          <w:bCs/>
          <w:color w:val="222222"/>
          <w:kern w:val="0"/>
          <w:u w:val="single"/>
          <w:lang w:eastAsia="es-AR"/>
        </w:rPr>
        <w:t>Córdoba Contacto de prensa AOITA</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María Eugenia Castro Landaburu: Cel. (351) 645-8480</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 </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b/>
          <w:bCs/>
          <w:color w:val="222222"/>
          <w:kern w:val="0"/>
          <w:u w:val="single"/>
          <w:lang w:eastAsia="es-AR"/>
        </w:rPr>
        <w:t>CABA Contacto de prensa AOITA</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Magali Laboret: Cel. (011) 6350-0746</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Gabriel Padula: Cel. (011) 5708-0106</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Lisandro Machado: Cel. (011) 3632-1200</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Daniela Leiva: Cel. (011) 3174-3090</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 </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val="en-US" w:eastAsia="es-AR"/>
        </w:rPr>
      </w:pPr>
      <w:r w:rsidRPr="00E505F8">
        <w:rPr>
          <w:rFonts w:ascii="Verdana" w:eastAsia="Times New Roman" w:hAnsi="Verdana" w:cs="Calibri"/>
          <w:b/>
          <w:bCs/>
          <w:color w:val="222222"/>
          <w:kern w:val="0"/>
          <w:u w:val="single"/>
          <w:lang w:val="en-US" w:eastAsia="es-AR"/>
        </w:rPr>
        <w:t>Redes</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val="en-US" w:eastAsia="es-AR"/>
        </w:rPr>
      </w:pPr>
      <w:r w:rsidRPr="00E505F8">
        <w:rPr>
          <w:rFonts w:ascii="Verdana" w:eastAsia="Times New Roman" w:hAnsi="Verdana" w:cs="Calibri"/>
          <w:color w:val="222222"/>
          <w:kern w:val="0"/>
          <w:lang w:val="en-US" w:eastAsia="es-AR"/>
        </w:rPr>
        <w:t>Twitter: @AOITA_OFICIAL @emigramajo</w:t>
      </w:r>
    </w:p>
    <w:p w:rsidR="00E505F8" w:rsidRPr="00E505F8" w:rsidRDefault="00E505F8" w:rsidP="00E505F8">
      <w:pPr>
        <w:shd w:val="clear" w:color="auto" w:fill="FFFFFF"/>
        <w:spacing w:after="0" w:line="253" w:lineRule="atLeast"/>
        <w:rPr>
          <w:rFonts w:ascii="Calibri" w:eastAsia="Times New Roman" w:hAnsi="Calibri" w:cs="Calibri"/>
          <w:color w:val="000000"/>
          <w:kern w:val="0"/>
          <w:lang w:val="en-US" w:eastAsia="es-AR"/>
        </w:rPr>
      </w:pPr>
      <w:r w:rsidRPr="00E505F8">
        <w:rPr>
          <w:rFonts w:ascii="Verdana" w:eastAsia="Times New Roman" w:hAnsi="Verdana" w:cs="Calibri"/>
          <w:color w:val="222222"/>
          <w:kern w:val="0"/>
          <w:lang w:val="en-US" w:eastAsia="es-AR"/>
        </w:rPr>
        <w:t xml:space="preserve">Facebook: </w:t>
      </w:r>
      <w:proofErr w:type="spellStart"/>
      <w:r w:rsidRPr="00E505F8">
        <w:rPr>
          <w:rFonts w:ascii="Verdana" w:eastAsia="Times New Roman" w:hAnsi="Verdana" w:cs="Calibri"/>
          <w:color w:val="222222"/>
          <w:kern w:val="0"/>
          <w:lang w:val="en-US" w:eastAsia="es-AR"/>
        </w:rPr>
        <w:t>aoita.cba</w:t>
      </w:r>
      <w:proofErr w:type="spellEnd"/>
    </w:p>
    <w:p w:rsidR="00E505F8" w:rsidRPr="00E505F8" w:rsidRDefault="00E505F8" w:rsidP="00E505F8">
      <w:pPr>
        <w:shd w:val="clear" w:color="auto" w:fill="FFFFFF"/>
        <w:spacing w:after="0" w:line="253" w:lineRule="atLeast"/>
        <w:rPr>
          <w:rFonts w:ascii="Calibri" w:eastAsia="Times New Roman" w:hAnsi="Calibri" w:cs="Calibri"/>
          <w:color w:val="000000"/>
          <w:kern w:val="0"/>
          <w:lang w:eastAsia="es-AR"/>
        </w:rPr>
      </w:pPr>
      <w:r w:rsidRPr="00E505F8">
        <w:rPr>
          <w:rFonts w:ascii="Verdana" w:eastAsia="Times New Roman" w:hAnsi="Verdana" w:cs="Calibri"/>
          <w:color w:val="222222"/>
          <w:kern w:val="0"/>
          <w:lang w:eastAsia="es-AR"/>
        </w:rPr>
        <w:t>Instagram: /aoita_oficial</w:t>
      </w:r>
    </w:p>
    <w:p w:rsidR="00E505F8" w:rsidRPr="00E505F8" w:rsidRDefault="00E505F8" w:rsidP="00E505F8">
      <w:pPr>
        <w:shd w:val="clear" w:color="auto" w:fill="FFFFFF"/>
        <w:spacing w:after="0" w:line="360" w:lineRule="atLeast"/>
        <w:jc w:val="both"/>
        <w:rPr>
          <w:rFonts w:ascii="Calibri" w:eastAsia="Times New Roman" w:hAnsi="Calibri" w:cs="Calibri"/>
          <w:color w:val="000000"/>
          <w:kern w:val="0"/>
          <w:lang w:eastAsia="es-AR"/>
        </w:rPr>
      </w:pPr>
      <w:r w:rsidRPr="00E505F8">
        <w:rPr>
          <w:rFonts w:ascii="Verdana" w:eastAsia="Times New Roman" w:hAnsi="Verdana" w:cs="Calibri"/>
          <w:color w:val="000000"/>
          <w:kern w:val="0"/>
          <w:lang w:eastAsia="es-AR"/>
        </w:rPr>
        <w:t> </w:t>
      </w:r>
    </w:p>
    <w:p w:rsidR="00E505F8" w:rsidRPr="009947F3" w:rsidRDefault="00E505F8" w:rsidP="009947F3">
      <w:pPr>
        <w:spacing w:line="360" w:lineRule="auto"/>
        <w:jc w:val="both"/>
        <w:rPr>
          <w:rFonts w:ascii="Verdana" w:hAnsi="Verdana"/>
          <w:sz w:val="22"/>
          <w:szCs w:val="22"/>
        </w:rPr>
      </w:pPr>
    </w:p>
    <w:sectPr w:rsidR="00E505F8" w:rsidRPr="009947F3" w:rsidSect="008A6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ptos Display">
    <w:altName w:val="Arial"/>
    <w:charset w:val="00"/>
    <w:family w:val="swiss"/>
    <w:pitch w:val="variable"/>
    <w:sig w:usb0="00000001"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F3"/>
    <w:rsid w:val="000341F9"/>
    <w:rsid w:val="005F4990"/>
    <w:rsid w:val="00605C9E"/>
    <w:rsid w:val="007E7A09"/>
    <w:rsid w:val="008A6451"/>
    <w:rsid w:val="009947F3"/>
    <w:rsid w:val="009D4309"/>
    <w:rsid w:val="009E7A77"/>
    <w:rsid w:val="00E50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9F538-31EA-40AC-AF24-D26109A6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s-AR" w:eastAsia="en-US"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51"/>
  </w:style>
  <w:style w:type="paragraph" w:styleId="Ttulo1">
    <w:name w:val="heading 1"/>
    <w:basedOn w:val="Normal"/>
    <w:next w:val="Normal"/>
    <w:link w:val="Ttulo1Car"/>
    <w:uiPriority w:val="9"/>
    <w:qFormat/>
    <w:rsid w:val="009947F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9947F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947F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947F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947F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947F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947F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947F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947F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47F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9947F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947F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947F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947F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947F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947F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947F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947F3"/>
    <w:rPr>
      <w:rFonts w:eastAsiaTheme="majorEastAsia" w:cstheme="majorBidi"/>
      <w:color w:val="272727" w:themeColor="text1" w:themeTint="D8"/>
    </w:rPr>
  </w:style>
  <w:style w:type="paragraph" w:styleId="Puesto">
    <w:name w:val="Title"/>
    <w:basedOn w:val="Normal"/>
    <w:next w:val="Normal"/>
    <w:link w:val="PuestoCar"/>
    <w:uiPriority w:val="10"/>
    <w:qFormat/>
    <w:rsid w:val="009947F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947F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947F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947F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947F3"/>
    <w:pPr>
      <w:spacing w:before="160"/>
      <w:jc w:val="center"/>
    </w:pPr>
    <w:rPr>
      <w:i/>
      <w:iCs/>
      <w:color w:val="404040" w:themeColor="text1" w:themeTint="BF"/>
    </w:rPr>
  </w:style>
  <w:style w:type="character" w:customStyle="1" w:styleId="CitaCar">
    <w:name w:val="Cita Car"/>
    <w:basedOn w:val="Fuentedeprrafopredeter"/>
    <w:link w:val="Cita"/>
    <w:uiPriority w:val="29"/>
    <w:rsid w:val="009947F3"/>
    <w:rPr>
      <w:i/>
      <w:iCs/>
      <w:color w:val="404040" w:themeColor="text1" w:themeTint="BF"/>
    </w:rPr>
  </w:style>
  <w:style w:type="paragraph" w:styleId="Prrafodelista">
    <w:name w:val="List Paragraph"/>
    <w:basedOn w:val="Normal"/>
    <w:uiPriority w:val="34"/>
    <w:qFormat/>
    <w:rsid w:val="009947F3"/>
    <w:pPr>
      <w:ind w:left="720"/>
      <w:contextualSpacing/>
    </w:pPr>
  </w:style>
  <w:style w:type="character" w:styleId="nfasisintenso">
    <w:name w:val="Intense Emphasis"/>
    <w:basedOn w:val="Fuentedeprrafopredeter"/>
    <w:uiPriority w:val="21"/>
    <w:qFormat/>
    <w:rsid w:val="009947F3"/>
    <w:rPr>
      <w:i/>
      <w:iCs/>
      <w:color w:val="0F4761" w:themeColor="accent1" w:themeShade="BF"/>
    </w:rPr>
  </w:style>
  <w:style w:type="paragraph" w:styleId="Citadestacada">
    <w:name w:val="Intense Quote"/>
    <w:basedOn w:val="Normal"/>
    <w:next w:val="Normal"/>
    <w:link w:val="CitadestacadaCar"/>
    <w:uiPriority w:val="30"/>
    <w:qFormat/>
    <w:rsid w:val="009947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947F3"/>
    <w:rPr>
      <w:i/>
      <w:iCs/>
      <w:color w:val="0F4761" w:themeColor="accent1" w:themeShade="BF"/>
    </w:rPr>
  </w:style>
  <w:style w:type="character" w:styleId="Referenciaintensa">
    <w:name w:val="Intense Reference"/>
    <w:basedOn w:val="Fuentedeprrafopredeter"/>
    <w:uiPriority w:val="32"/>
    <w:qFormat/>
    <w:rsid w:val="009947F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2553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Padula</dc:creator>
  <cp:keywords/>
  <dc:description/>
  <cp:lastModifiedBy>Langeneker Daniel</cp:lastModifiedBy>
  <cp:revision>2</cp:revision>
  <dcterms:created xsi:type="dcterms:W3CDTF">2024-04-25T13:37:00Z</dcterms:created>
  <dcterms:modified xsi:type="dcterms:W3CDTF">2024-04-25T13:37:00Z</dcterms:modified>
</cp:coreProperties>
</file>