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Comunicado de prensa 24.09.2024</w:t>
      </w:r>
    </w:p>
    <w:p w:rsidR="00000000" w:rsidDel="00000000" w:rsidP="00000000" w:rsidRDefault="00000000" w:rsidRPr="00000000" w14:paraId="0000000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medio del conflicto salarial</w:t>
      </w:r>
    </w:p>
    <w:p w:rsidR="00000000" w:rsidDel="00000000" w:rsidP="00000000" w:rsidRDefault="00000000" w:rsidRPr="00000000" w14:paraId="00000004">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Aeronavegantes marchará al Congreso en contra de la privatización de Aerolíneas Argentinas</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 Asociación Argentina de Aeronavegantes, liderada por Juan Pablo Brey, convocó junto a distintas organizaciones del sector aeronáutico a la marcha que se realizará mañana miércoles 25 de septiembre, desde las 10 horas, al Congreso de la Nación en defensa de Aerolíneas Argentinas y en rechazo de su privatización que promueve el Gobierno Nacional. Así, en medio de la disputa salarial, los trabajadores aeronáuticos y de otros sectores del transporte se unirán bajo el lema: “Todos al Congreso. Aerolíneas Argentinas no se vende, se defiende”.</w:t>
      </w:r>
    </w:p>
    <w:p w:rsidR="00000000" w:rsidDel="00000000" w:rsidP="00000000" w:rsidRDefault="00000000" w:rsidRPr="00000000" w14:paraId="00000007">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ese sentido, Alejandro Kogan, secretario de prensa de Aeronavegantes expresó que “no solo las fuentes de trabajo son las que están en peligro, sino también la interconectividad de los pueblos y sus economías regionales”, y agregó “nos manifestamos en contra porque las experiencias de venta de nuestra línea área de bandera han sido absolutamente perjudiciales, no solo para la aeronáutica, sino para el desarrollo de la industria en general”.</w:t>
      </w:r>
    </w:p>
    <w:p w:rsidR="00000000" w:rsidDel="00000000" w:rsidP="00000000" w:rsidRDefault="00000000" w:rsidRPr="00000000" w14:paraId="0000000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En esa misma línea, el representante sindical aseguró “vamos a estar poniendo toda la fuerza de nuestra lucha para hacer llegar la voz de los trabajadores al Congreso de la Nación”.</w:t>
      </w:r>
    </w:p>
    <w:p w:rsidR="00000000" w:rsidDel="00000000" w:rsidP="00000000" w:rsidRDefault="00000000" w:rsidRPr="00000000" w14:paraId="0000000B">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Cabe destacar que, la convocatoria fue efectuada de manera conjunta por los cinco sindicatos de la actividad que integran el nuevo frente aeronáutico. Así, junto a Aeronavegantes concentrarán desde las 10 horas en el Congreso, la Asociación de Personal Aeronáutico (APA), la Asociación de Pilotos de Líneas Aéreas (APLA), la Unión del Personal Superior y Profesional de Empresas Aerocomerciales (UPSA), y ATE ANAC.</w:t>
      </w:r>
    </w:p>
    <w:p w:rsidR="00000000" w:rsidDel="00000000" w:rsidP="00000000" w:rsidRDefault="00000000" w:rsidRPr="00000000" w14:paraId="0000000D">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Para ampliar información y notas:</w:t>
      </w:r>
      <w:r w:rsidDel="00000000" w:rsidR="00000000" w:rsidRPr="00000000">
        <w:rPr>
          <w:rtl w:val="0"/>
        </w:rPr>
      </w:r>
    </w:p>
    <w:p w:rsidR="00000000" w:rsidDel="00000000" w:rsidP="00000000" w:rsidRDefault="00000000" w:rsidRPr="00000000" w14:paraId="0000000E">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Alejandro Kogan (Aeronavegantes) - Cel. (011) 3322-2595</w:t>
      </w:r>
    </w:p>
    <w:p w:rsidR="00000000" w:rsidDel="00000000" w:rsidP="00000000" w:rsidRDefault="00000000" w:rsidRPr="00000000" w14:paraId="0000000F">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 </w:t>
      </w:r>
      <w:r w:rsidDel="00000000" w:rsidR="00000000" w:rsidRPr="00000000">
        <w:rPr>
          <w:rtl w:val="0"/>
        </w:rPr>
      </w:r>
    </w:p>
    <w:p w:rsidR="00000000" w:rsidDel="00000000" w:rsidP="00000000" w:rsidRDefault="00000000" w:rsidRPr="00000000" w14:paraId="00000010">
      <w:pPr>
        <w:spacing w:line="360" w:lineRule="auto"/>
        <w:jc w:val="both"/>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Contactos de Prensa:</w:t>
      </w:r>
    </w:p>
    <w:p w:rsidR="00000000" w:rsidDel="00000000" w:rsidP="00000000" w:rsidRDefault="00000000" w:rsidRPr="00000000" w14:paraId="00000011">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Magalí Laboret – Cel. (011) 6350-0746</w:t>
      </w:r>
    </w:p>
    <w:p w:rsidR="00000000" w:rsidDel="00000000" w:rsidP="00000000" w:rsidRDefault="00000000" w:rsidRPr="00000000" w14:paraId="00000012">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Gabriel Padula – Cel. (011) 5708-0106</w:t>
      </w:r>
    </w:p>
    <w:p w:rsidR="00000000" w:rsidDel="00000000" w:rsidP="00000000" w:rsidRDefault="00000000" w:rsidRPr="00000000" w14:paraId="00000013">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Lisandro Machado - Cel. (011) 3632-1200</w:t>
      </w:r>
    </w:p>
    <w:p w:rsidR="00000000" w:rsidDel="00000000" w:rsidP="00000000" w:rsidRDefault="00000000" w:rsidRPr="00000000" w14:paraId="00000014">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 </w:t>
      </w:r>
      <w:r w:rsidDel="00000000" w:rsidR="00000000" w:rsidRPr="00000000">
        <w:rPr>
          <w:rtl w:val="0"/>
        </w:rPr>
      </w:r>
    </w:p>
    <w:p w:rsidR="00000000" w:rsidDel="00000000" w:rsidP="00000000" w:rsidRDefault="00000000" w:rsidRPr="00000000" w14:paraId="00000015">
      <w:pPr>
        <w:spacing w:line="360"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Redes Sociales:</w:t>
      </w:r>
      <w:r w:rsidDel="00000000" w:rsidR="00000000" w:rsidRPr="00000000">
        <w:rPr>
          <w:rtl w:val="0"/>
        </w:rPr>
      </w:r>
    </w:p>
    <w:p w:rsidR="00000000" w:rsidDel="00000000" w:rsidP="00000000" w:rsidRDefault="00000000" w:rsidRPr="00000000" w14:paraId="00000016">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Twitter: @Aeronavegantes</w:t>
      </w:r>
    </w:p>
    <w:p w:rsidR="00000000" w:rsidDel="00000000" w:rsidP="00000000" w:rsidRDefault="00000000" w:rsidRPr="00000000" w14:paraId="00000017">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Facebook: /Aeronavegantes</w:t>
      </w:r>
    </w:p>
    <w:p w:rsidR="00000000" w:rsidDel="00000000" w:rsidP="00000000" w:rsidRDefault="00000000" w:rsidRPr="00000000" w14:paraId="00000018">
      <w:pPr>
        <w:spacing w:line="360"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Instagram: /aeronavegantescom</w:t>
      </w:r>
    </w:p>
    <w:p w:rsidR="00000000" w:rsidDel="00000000" w:rsidP="00000000" w:rsidRDefault="00000000" w:rsidRPr="00000000" w14:paraId="00000019">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A">
      <w:pPr>
        <w:spacing w:line="360" w:lineRule="auto"/>
        <w:jc w:val="both"/>
        <w:rPr>
          <w:rFonts w:ascii="Verdana" w:cs="Verdana" w:eastAsia="Verdana" w:hAnsi="Verdana"/>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A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